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D" w:rsidRPr="004D1F8C" w:rsidRDefault="00552158" w:rsidP="00D6456E">
      <w:pPr>
        <w:pStyle w:val="Title"/>
        <w:ind w:left="2160" w:right="284"/>
        <w:jc w:val="both"/>
        <w:rPr>
          <w:rFonts w:cs="B Mitra"/>
          <w:rtl/>
          <w:lang w:bidi="fa-IR"/>
        </w:rPr>
      </w:pPr>
      <w:r>
        <w:rPr>
          <w:rFonts w:cs="B Mitra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224D9" wp14:editId="1A3C7585">
                <wp:simplePos x="0" y="0"/>
                <wp:positionH relativeFrom="column">
                  <wp:posOffset>4175760</wp:posOffset>
                </wp:positionH>
                <wp:positionV relativeFrom="paragraph">
                  <wp:posOffset>-312420</wp:posOffset>
                </wp:positionV>
                <wp:extent cx="1756410" cy="1056005"/>
                <wp:effectExtent l="0" t="0" r="0" b="25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9C0" w:rsidRPr="00DE1345" w:rsidRDefault="00E039C0" w:rsidP="00D5157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sz w:val="32"/>
                              </w:rPr>
                              <w:drawing>
                                <wp:inline distT="0" distB="0" distL="0" distR="0" wp14:anchorId="153B0B52" wp14:editId="152E06D5">
                                  <wp:extent cx="979601" cy="765993"/>
                                  <wp:effectExtent l="19050" t="0" r="0" b="0"/>
                                  <wp:docPr id="5" name="Picture 5" descr="آرم سازما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آرم سازمان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6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700" cy="765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8.8pt;margin-top:-24.6pt;width:138.3pt;height:8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svtQ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" filled="f" stroked="f">
                <v:textbox>
                  <w:txbxContent>
                    <w:p w:rsidR="00E039C0" w:rsidRPr="00DE1345" w:rsidRDefault="00E039C0" w:rsidP="00D51579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sz w:val="32"/>
                        </w:rPr>
                        <w:drawing>
                          <wp:inline distT="0" distB="0" distL="0" distR="0" wp14:anchorId="153B0B52" wp14:editId="152E06D5">
                            <wp:extent cx="979601" cy="765993"/>
                            <wp:effectExtent l="19050" t="0" r="0" b="0"/>
                            <wp:docPr id="5" name="Picture 5" descr="آرم سازما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آرم سازمان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6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700" cy="765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111D" w:rsidRPr="004D1F8C">
        <w:rPr>
          <w:rFonts w:cs="B Mitra"/>
          <w:rtl/>
        </w:rPr>
        <w:tab/>
      </w:r>
      <w:r w:rsidR="004B111D" w:rsidRPr="004D1F8C">
        <w:rPr>
          <w:rFonts w:cs="B Mitra"/>
          <w:rtl/>
        </w:rPr>
        <w:tab/>
      </w:r>
      <w:r w:rsidR="004B111D" w:rsidRPr="004D1F8C">
        <w:rPr>
          <w:rFonts w:cs="B Mitra"/>
          <w:rtl/>
        </w:rPr>
        <w:tab/>
      </w:r>
      <w:r w:rsidR="004B111D" w:rsidRPr="004D1F8C">
        <w:rPr>
          <w:rFonts w:cs="B Mitra" w:hint="cs"/>
          <w:rtl/>
        </w:rPr>
        <w:t xml:space="preserve"> </w:t>
      </w:r>
      <w:r w:rsidR="004B111D" w:rsidRPr="004D1F8C">
        <w:rPr>
          <w:rFonts w:cs="B Mitra" w:hint="cs"/>
          <w:rtl/>
        </w:rPr>
        <w:tab/>
      </w:r>
      <w:r w:rsidR="004B111D" w:rsidRPr="004D1F8C">
        <w:rPr>
          <w:rFonts w:cs="B Mitra" w:hint="cs"/>
          <w:rtl/>
        </w:rPr>
        <w:tab/>
      </w:r>
      <w:r w:rsidR="004B111D" w:rsidRPr="004D1F8C">
        <w:rPr>
          <w:rFonts w:cs="B Mitra" w:hint="cs"/>
          <w:rtl/>
        </w:rPr>
        <w:tab/>
      </w:r>
      <w:r w:rsidR="004B111D" w:rsidRPr="004D1F8C">
        <w:rPr>
          <w:rFonts w:cs="B Mitra"/>
        </w:rPr>
        <w:tab/>
      </w:r>
      <w:r w:rsidR="004B111D" w:rsidRPr="006D14BC">
        <w:rPr>
          <w:rFonts w:cs="B Mitra"/>
          <w:sz w:val="24"/>
          <w:szCs w:val="24"/>
        </w:rPr>
        <w:tab/>
      </w:r>
      <w:r w:rsidR="008D2F69">
        <w:rPr>
          <w:rFonts w:cs="B Mitra"/>
          <w:sz w:val="24"/>
          <w:szCs w:val="24"/>
        </w:rPr>
        <w:t xml:space="preserve">  </w:t>
      </w:r>
      <w:r w:rsidR="004B111D" w:rsidRPr="006D14BC">
        <w:rPr>
          <w:rFonts w:cs="B Mitra"/>
          <w:sz w:val="24"/>
          <w:szCs w:val="24"/>
          <w:rtl/>
        </w:rPr>
        <w:t>بسمه تعالي</w:t>
      </w:r>
      <w:r w:rsidR="004B111D" w:rsidRPr="004D1F8C">
        <w:rPr>
          <w:rFonts w:cs="B Mitra"/>
          <w:rtl/>
        </w:rPr>
        <w:tab/>
      </w:r>
      <w:r w:rsidR="004B111D" w:rsidRPr="004D1F8C">
        <w:rPr>
          <w:rFonts w:cs="B Mitra" w:hint="cs"/>
          <w:rtl/>
        </w:rPr>
        <w:t xml:space="preserve">         </w:t>
      </w:r>
      <w:r w:rsidR="00ED3C94">
        <w:rPr>
          <w:rFonts w:cs="B Mitra"/>
        </w:rPr>
        <w:tab/>
      </w:r>
      <w:r w:rsidR="00ED3C94">
        <w:rPr>
          <w:rFonts w:cs="B Mitra"/>
        </w:rPr>
        <w:tab/>
      </w:r>
      <w:r w:rsidR="00ED3C94">
        <w:rPr>
          <w:rFonts w:cs="B Mitra"/>
        </w:rPr>
        <w:tab/>
      </w:r>
      <w:r w:rsidR="00ED3C94">
        <w:rPr>
          <w:rFonts w:cs="B Mitra"/>
        </w:rPr>
        <w:tab/>
      </w:r>
      <w:r w:rsidR="00ED3C94">
        <w:rPr>
          <w:rFonts w:cs="B Mitra"/>
        </w:rPr>
        <w:tab/>
      </w:r>
      <w:r w:rsidR="00ED3C94">
        <w:rPr>
          <w:rFonts w:cs="B Mitra"/>
        </w:rPr>
        <w:tab/>
      </w:r>
      <w:r w:rsidR="001823CF">
        <w:rPr>
          <w:rFonts w:cs="B Mitra"/>
        </w:rPr>
        <w:t xml:space="preserve">          </w:t>
      </w:r>
      <w:r w:rsidR="00FE22B9" w:rsidRPr="004D1F8C">
        <w:rPr>
          <w:rFonts w:cs="B Mitra"/>
        </w:rPr>
        <w:t xml:space="preserve"> </w:t>
      </w:r>
      <w:r w:rsidR="004B111D" w:rsidRPr="001823CF">
        <w:rPr>
          <w:rFonts w:cs="B Mitra"/>
          <w:sz w:val="18"/>
          <w:szCs w:val="18"/>
          <w:rtl/>
        </w:rPr>
        <w:t>تاريخ :</w:t>
      </w:r>
      <w:r w:rsidR="003C4C23" w:rsidRPr="001823CF">
        <w:rPr>
          <w:rFonts w:cs="B Mitra" w:hint="cs"/>
          <w:sz w:val="18"/>
          <w:szCs w:val="18"/>
          <w:rtl/>
        </w:rPr>
        <w:t xml:space="preserve"> </w:t>
      </w:r>
      <w:r w:rsidR="000A6BBD" w:rsidRPr="001823CF">
        <w:rPr>
          <w:rFonts w:cs="B Mitra" w:hint="cs"/>
          <w:sz w:val="18"/>
          <w:szCs w:val="18"/>
          <w:rtl/>
        </w:rPr>
        <w:t xml:space="preserve"> </w:t>
      </w:r>
      <w:r w:rsidR="00A578CB">
        <w:rPr>
          <w:rFonts w:cs="B Mitra" w:hint="cs"/>
          <w:sz w:val="18"/>
          <w:szCs w:val="18"/>
          <w:rtl/>
        </w:rPr>
        <w:t xml:space="preserve"> </w:t>
      </w:r>
      <w:r w:rsidR="00E66AA9">
        <w:rPr>
          <w:rFonts w:cs="B Mitra" w:hint="cs"/>
          <w:sz w:val="18"/>
          <w:szCs w:val="18"/>
          <w:rtl/>
        </w:rPr>
        <w:t xml:space="preserve">   </w:t>
      </w:r>
      <w:r w:rsidR="00D6456E">
        <w:rPr>
          <w:rFonts w:cs="B Mitra" w:hint="cs"/>
          <w:sz w:val="18"/>
          <w:szCs w:val="18"/>
          <w:rtl/>
        </w:rPr>
        <w:t>16</w:t>
      </w:r>
      <w:r w:rsidR="00B17B02">
        <w:rPr>
          <w:rFonts w:cs="B Mitra" w:hint="cs"/>
          <w:sz w:val="18"/>
          <w:szCs w:val="18"/>
          <w:rtl/>
        </w:rPr>
        <w:t>/</w:t>
      </w:r>
      <w:r w:rsidR="00D6456E">
        <w:rPr>
          <w:rFonts w:cs="B Mitra" w:hint="cs"/>
          <w:sz w:val="18"/>
          <w:szCs w:val="18"/>
          <w:rtl/>
        </w:rPr>
        <w:t>12</w:t>
      </w:r>
      <w:r w:rsidR="00B17B02">
        <w:rPr>
          <w:rFonts w:cs="B Mitra" w:hint="cs"/>
          <w:sz w:val="18"/>
          <w:szCs w:val="18"/>
          <w:rtl/>
        </w:rPr>
        <w:t>/</w:t>
      </w:r>
      <w:r w:rsidR="004A281F">
        <w:rPr>
          <w:rFonts w:cs="B Mitra" w:hint="cs"/>
          <w:sz w:val="18"/>
          <w:szCs w:val="18"/>
          <w:rtl/>
          <w:lang w:bidi="fa-IR"/>
        </w:rPr>
        <w:t>1395</w:t>
      </w:r>
    </w:p>
    <w:p w:rsidR="004B111D" w:rsidRPr="004D1F8C" w:rsidRDefault="00571F7F" w:rsidP="00D6456E">
      <w:pPr>
        <w:pStyle w:val="Title"/>
        <w:ind w:left="3600" w:right="284" w:firstLine="58"/>
        <w:jc w:val="both"/>
        <w:rPr>
          <w:rFonts w:cs="B Mitra"/>
          <w:rtl/>
        </w:rPr>
      </w:pPr>
      <w:r w:rsidRPr="00571F7F">
        <w:rPr>
          <w:rFonts w:cs="B Mitra" w:hint="cs"/>
          <w:color w:val="000080"/>
          <w:sz w:val="28"/>
          <w:szCs w:val="28"/>
          <w:rtl/>
        </w:rPr>
        <w:t xml:space="preserve">  </w:t>
      </w:r>
      <w:r w:rsidR="004B111D" w:rsidRPr="00571F7F">
        <w:rPr>
          <w:rFonts w:cs="B Mitra"/>
          <w:color w:val="000080"/>
          <w:rtl/>
        </w:rPr>
        <w:tab/>
      </w:r>
      <w:r w:rsidR="004B111D" w:rsidRPr="004D1F8C">
        <w:rPr>
          <w:rFonts w:cs="B Mitra"/>
          <w:rtl/>
        </w:rPr>
        <w:tab/>
      </w:r>
      <w:r w:rsidR="004B111D" w:rsidRPr="004D1F8C">
        <w:rPr>
          <w:rFonts w:cs="B Mitra"/>
        </w:rPr>
        <w:tab/>
      </w:r>
      <w:r w:rsidR="00740D06" w:rsidRPr="00552158">
        <w:rPr>
          <w:rFonts w:cs="B Mitra" w:hint="cs"/>
          <w:color w:val="FF0000"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ابلاغیه</w:t>
      </w:r>
      <w:r w:rsidR="00740D06" w:rsidRPr="00261F92">
        <w:rPr>
          <w:rFonts w:cs="B Mitra" w:hint="cs"/>
          <w:sz w:val="30"/>
          <w:szCs w:val="30"/>
          <w:rtl/>
        </w:rPr>
        <w:t xml:space="preserve">                      </w:t>
      </w:r>
      <w:r w:rsidR="00740D06">
        <w:rPr>
          <w:rFonts w:cs="B Mitra"/>
          <w:sz w:val="18"/>
          <w:szCs w:val="18"/>
        </w:rPr>
        <w:tab/>
      </w:r>
      <w:r w:rsidR="00740D06">
        <w:rPr>
          <w:rFonts w:cs="B Mitra"/>
          <w:sz w:val="18"/>
          <w:szCs w:val="18"/>
        </w:rPr>
        <w:tab/>
      </w:r>
      <w:r w:rsidR="00740D06">
        <w:rPr>
          <w:rFonts w:cs="B Mitra"/>
          <w:sz w:val="18"/>
          <w:szCs w:val="18"/>
        </w:rPr>
        <w:tab/>
      </w:r>
      <w:r w:rsidR="00740D06">
        <w:rPr>
          <w:rFonts w:cs="B Mitra"/>
          <w:sz w:val="18"/>
          <w:szCs w:val="18"/>
        </w:rPr>
        <w:tab/>
        <w:t xml:space="preserve">    </w:t>
      </w:r>
      <w:r w:rsidR="00754516" w:rsidRPr="001823CF">
        <w:rPr>
          <w:rFonts w:cs="B Mitra"/>
          <w:sz w:val="18"/>
          <w:szCs w:val="18"/>
        </w:rPr>
        <w:t xml:space="preserve"> </w:t>
      </w:r>
      <w:r w:rsidR="003E32C8" w:rsidRPr="001823CF">
        <w:rPr>
          <w:rFonts w:cs="B Mitra"/>
          <w:sz w:val="18"/>
          <w:szCs w:val="18"/>
        </w:rPr>
        <w:t xml:space="preserve"> </w:t>
      </w:r>
      <w:r w:rsidR="004B111D" w:rsidRPr="001823CF">
        <w:rPr>
          <w:rFonts w:cs="B Mitra"/>
          <w:sz w:val="18"/>
          <w:szCs w:val="18"/>
          <w:rtl/>
        </w:rPr>
        <w:t>شماره</w:t>
      </w:r>
      <w:r w:rsidR="001C4A9F">
        <w:rPr>
          <w:rFonts w:cs="B Mitra" w:hint="cs"/>
          <w:sz w:val="18"/>
          <w:szCs w:val="18"/>
          <w:rtl/>
        </w:rPr>
        <w:t xml:space="preserve"> : </w:t>
      </w:r>
      <w:r w:rsidR="001C4A9F">
        <w:rPr>
          <w:rFonts w:cs="B Mitra" w:hint="cs"/>
          <w:rtl/>
        </w:rPr>
        <w:t>0</w:t>
      </w:r>
      <w:r w:rsidR="00D6456E">
        <w:rPr>
          <w:rFonts w:cs="B Mitra" w:hint="cs"/>
          <w:rtl/>
        </w:rPr>
        <w:t>13</w:t>
      </w:r>
      <w:r w:rsidR="001C4A9F">
        <w:rPr>
          <w:rFonts w:cs="B Mitra" w:hint="cs"/>
          <w:rtl/>
        </w:rPr>
        <w:t>/440/ب/</w:t>
      </w:r>
      <w:r w:rsidR="009B3D26">
        <w:rPr>
          <w:rFonts w:cs="B Mitra" w:hint="cs"/>
          <w:rtl/>
        </w:rPr>
        <w:t>95</w:t>
      </w:r>
    </w:p>
    <w:p w:rsidR="001B6649" w:rsidRDefault="00044E98" w:rsidP="008D2F69">
      <w:pPr>
        <w:pStyle w:val="Title"/>
        <w:ind w:right="284"/>
        <w:jc w:val="both"/>
        <w:rPr>
          <w:rFonts w:cs="B Mitra"/>
        </w:rPr>
      </w:pPr>
      <w:r>
        <w:rPr>
          <w:rFonts w:cs="B Mitra" w:hint="cs"/>
          <w:rtl/>
        </w:rPr>
        <w:t xml:space="preserve">                                                                                                </w:t>
      </w:r>
      <w:r w:rsidR="00B16D7A" w:rsidRPr="004D1F8C">
        <w:rPr>
          <w:rFonts w:cs="B Mitra" w:hint="cs"/>
          <w:rtl/>
        </w:rPr>
        <w:t xml:space="preserve">                      </w:t>
      </w:r>
      <w:r w:rsidR="00B16D7A">
        <w:rPr>
          <w:rFonts w:cs="B Mitra"/>
        </w:rPr>
        <w:tab/>
      </w:r>
      <w:r w:rsidR="00B16D7A">
        <w:rPr>
          <w:rFonts w:cs="B Mitra"/>
        </w:rPr>
        <w:tab/>
      </w:r>
      <w:r w:rsidR="00B16D7A">
        <w:rPr>
          <w:rFonts w:cs="B Mitra"/>
        </w:rPr>
        <w:tab/>
      </w:r>
      <w:r w:rsidR="00B16D7A">
        <w:rPr>
          <w:rFonts w:cs="B Mitra"/>
        </w:rPr>
        <w:tab/>
      </w:r>
      <w:r w:rsidR="00B16D7A">
        <w:rPr>
          <w:rFonts w:cs="B Mitra"/>
        </w:rPr>
        <w:tab/>
      </w:r>
      <w:r w:rsidR="00B16D7A" w:rsidRPr="004D1F8C">
        <w:rPr>
          <w:rFonts w:cs="B Mitra" w:hint="cs"/>
          <w:rtl/>
        </w:rPr>
        <w:t xml:space="preserve"> </w:t>
      </w:r>
    </w:p>
    <w:p w:rsidR="001B6649" w:rsidRPr="008D2F69" w:rsidRDefault="00552158" w:rsidP="002A22F1">
      <w:pPr>
        <w:pStyle w:val="Title"/>
        <w:ind w:right="284"/>
        <w:jc w:val="both"/>
        <w:rPr>
          <w:rFonts w:cs="B Mitra"/>
          <w:sz w:val="36"/>
          <w:szCs w:val="36"/>
          <w:rtl/>
          <w:lang w:bidi="fa-IR"/>
        </w:rPr>
      </w:pPr>
      <w:r>
        <w:rPr>
          <w:rFonts w:cs="B Mitra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4863656</wp:posOffset>
                </wp:positionH>
                <wp:positionV relativeFrom="paragraph">
                  <wp:posOffset>79231</wp:posOffset>
                </wp:positionV>
                <wp:extent cx="1506771" cy="345440"/>
                <wp:effectExtent l="0" t="0" r="36830" b="3556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771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9C0" w:rsidRPr="000248F6" w:rsidRDefault="00E66AA9" w:rsidP="00433520">
                            <w:pPr>
                              <w:spacing w:line="192" w:lineRule="auto"/>
                              <w:jc w:val="center"/>
                              <w:rPr>
                                <w:rFonts w:cs="B Titr"/>
                                <w:b w:val="0"/>
                                <w:bCs w:val="0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ascii="Letter Gothic" w:hAnsi="Letter Gothic"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</w:t>
                            </w:r>
                            <w:r w:rsidR="001C4A9F">
                              <w:rPr>
                                <w:rFonts w:ascii="Letter Gothic" w:hAnsi="Letter Gothic"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دیریت </w:t>
                            </w:r>
                            <w:r>
                              <w:rPr>
                                <w:rFonts w:ascii="Letter Gothic" w:hAnsi="Letter Gothic"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نظارت بر ناشران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7" style="position:absolute;left:0;text-align:left;margin-left:382.95pt;margin-top:6.25pt;width:118.65pt;height:2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" fillcolor="#eee" stroked="f">
                <v:shadow on="t" color="#333" opacity=".5"/>
                <v:textbox>
                  <w:txbxContent>
                    <w:p w:rsidR="00E039C0" w:rsidRPr="000248F6" w:rsidRDefault="00E66AA9" w:rsidP="00433520">
                      <w:pPr>
                        <w:spacing w:line="192" w:lineRule="auto"/>
                        <w:jc w:val="center"/>
                        <w:rPr>
                          <w:rFonts w:cs="B Titr"/>
                          <w:b w:val="0"/>
                          <w:bCs w:val="0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ascii="Letter Gothic" w:hAnsi="Letter Gothic" w:cs="B Titr" w:hint="cs"/>
                          <w:sz w:val="22"/>
                          <w:szCs w:val="22"/>
                          <w:rtl/>
                          <w:lang w:bidi="fa-IR"/>
                        </w:rPr>
                        <w:t>م</w:t>
                      </w:r>
                      <w:r w:rsidR="001C4A9F">
                        <w:rPr>
                          <w:rFonts w:ascii="Letter Gothic" w:hAnsi="Letter Gothic"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دیریت </w:t>
                      </w:r>
                      <w:r>
                        <w:rPr>
                          <w:rFonts w:ascii="Letter Gothic" w:hAnsi="Letter Gothic" w:cs="B Titr" w:hint="cs"/>
                          <w:sz w:val="22"/>
                          <w:szCs w:val="22"/>
                          <w:rtl/>
                          <w:lang w:bidi="fa-IR"/>
                        </w:rPr>
                        <w:t>نظارت بر ناشران</w:t>
                      </w:r>
                    </w:p>
                  </w:txbxContent>
                </v:textbox>
              </v:roundrect>
            </w:pict>
          </mc:Fallback>
        </mc:AlternateContent>
      </w:r>
      <w:r w:rsidR="004B111D" w:rsidRPr="004D1F8C">
        <w:rPr>
          <w:rFonts w:cs="B Mitra"/>
        </w:rPr>
        <w:t xml:space="preserve">                                                              </w:t>
      </w:r>
    </w:p>
    <w:p w:rsidR="004B111D" w:rsidRPr="00CB2F9D" w:rsidRDefault="004B111D" w:rsidP="002A22F1">
      <w:pPr>
        <w:pStyle w:val="Title"/>
        <w:ind w:right="284"/>
        <w:jc w:val="both"/>
        <w:rPr>
          <w:rFonts w:cs="B Mitra"/>
          <w:sz w:val="8"/>
          <w:szCs w:val="8"/>
          <w:rtl/>
        </w:rPr>
      </w:pPr>
      <w:r w:rsidRPr="004D1F8C">
        <w:rPr>
          <w:rFonts w:cs="B Mitra"/>
        </w:rPr>
        <w:t xml:space="preserve">                         </w:t>
      </w:r>
      <w:r w:rsidR="00AF50FF" w:rsidRPr="004D1F8C">
        <w:rPr>
          <w:rFonts w:cs="B Mitra" w:hint="cs"/>
          <w:rtl/>
        </w:rPr>
        <w:t xml:space="preserve">      </w:t>
      </w:r>
    </w:p>
    <w:p w:rsidR="004B111D" w:rsidRDefault="004B111D" w:rsidP="002A22F1">
      <w:pPr>
        <w:pStyle w:val="Title"/>
        <w:ind w:right="284"/>
        <w:jc w:val="both"/>
        <w:rPr>
          <w:rFonts w:cs="B Mitra"/>
          <w:sz w:val="2"/>
          <w:szCs w:val="2"/>
          <w:rtl/>
          <w:lang w:bidi="fa-IR"/>
        </w:rPr>
      </w:pPr>
    </w:p>
    <w:p w:rsidR="004F2B09" w:rsidRDefault="004F2B09" w:rsidP="002A22F1">
      <w:pPr>
        <w:pStyle w:val="Title"/>
        <w:ind w:right="284"/>
        <w:jc w:val="both"/>
        <w:rPr>
          <w:rFonts w:cs="B Mitra"/>
          <w:sz w:val="2"/>
          <w:szCs w:val="2"/>
          <w:rtl/>
          <w:lang w:bidi="fa-IR"/>
        </w:rPr>
      </w:pPr>
    </w:p>
    <w:p w:rsidR="004F2B09" w:rsidRDefault="004F2B09" w:rsidP="002A22F1">
      <w:pPr>
        <w:pStyle w:val="Title"/>
        <w:ind w:right="284"/>
        <w:jc w:val="both"/>
        <w:rPr>
          <w:rFonts w:cs="B Mitra"/>
          <w:sz w:val="2"/>
          <w:szCs w:val="2"/>
          <w:rtl/>
          <w:lang w:bidi="fa-IR"/>
        </w:rPr>
      </w:pPr>
    </w:p>
    <w:p w:rsidR="004F2B09" w:rsidRDefault="004F2B09" w:rsidP="002A22F1">
      <w:pPr>
        <w:pStyle w:val="Title"/>
        <w:ind w:right="284"/>
        <w:jc w:val="both"/>
        <w:rPr>
          <w:rFonts w:cs="B Mitra"/>
          <w:sz w:val="2"/>
          <w:szCs w:val="2"/>
          <w:rtl/>
          <w:lang w:bidi="fa-IR"/>
        </w:rPr>
      </w:pPr>
    </w:p>
    <w:p w:rsidR="004F2B09" w:rsidRPr="00F44CB3" w:rsidRDefault="004F2B09" w:rsidP="002A22F1">
      <w:pPr>
        <w:pStyle w:val="Title"/>
        <w:ind w:right="284"/>
        <w:jc w:val="both"/>
        <w:rPr>
          <w:rFonts w:cs="B Mitra"/>
          <w:sz w:val="2"/>
          <w:szCs w:val="2"/>
          <w:rtl/>
          <w:lang w:bidi="fa-IR"/>
        </w:rPr>
      </w:pPr>
    </w:p>
    <w:p w:rsidR="00433520" w:rsidRPr="00552158" w:rsidRDefault="00433520" w:rsidP="002A22F1">
      <w:pPr>
        <w:ind w:right="284"/>
        <w:jc w:val="both"/>
        <w:rPr>
          <w:rFonts w:cs="B Mitra"/>
          <w:color w:val="0000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149F" w:rsidRPr="00552158" w:rsidRDefault="00044E98" w:rsidP="007243C5">
      <w:pPr>
        <w:ind w:right="284" w:firstLine="141"/>
        <w:jc w:val="both"/>
        <w:rPr>
          <w:rFonts w:cs="B Mitr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158">
        <w:rPr>
          <w:rFonts w:cs="B Mitra" w:hint="cs"/>
          <w:color w:val="0000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مخاطبین: </w:t>
      </w:r>
    </w:p>
    <w:p w:rsidR="0034149F" w:rsidRPr="00552158" w:rsidRDefault="0009635E" w:rsidP="0009635E">
      <w:pPr>
        <w:ind w:left="141" w:right="284"/>
        <w:jc w:val="both"/>
        <w:rPr>
          <w:rFonts w:cs="B Mitr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کلی</w:t>
      </w:r>
      <w:r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شرکت‌ها و نهادهای 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مالی ثبت‌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شده نزد سازمان 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بورس 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 اوراق 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بهادار و شرکت‌های فرعی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و وابسته </w:t>
      </w:r>
      <w:r w:rsidRPr="00552158">
        <w:rPr>
          <w:rFonts w:cs="B Mitra" w:hint="eastAsi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‌‌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آن‌ها</w:t>
      </w:r>
    </w:p>
    <w:p w:rsidR="00E039C0" w:rsidRPr="00552158" w:rsidRDefault="00E039C0" w:rsidP="0009635E">
      <w:pPr>
        <w:ind w:left="141" w:right="284"/>
        <w:jc w:val="both"/>
        <w:rPr>
          <w:rFonts w:cs="B Mitra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کلی</w:t>
      </w:r>
      <w:r w:rsidR="0009635E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</w:t>
      </w:r>
      <w:r w:rsidRPr="00552158"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B Mitra" w:hint="cs"/>
          <w:color w:val="244061" w:themeColor="accent1" w:themeShade="8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حسابرسان معتمد سازمان بورس و اوراق بهادار</w:t>
      </w:r>
    </w:p>
    <w:p w:rsidR="005F4E07" w:rsidRPr="00552158" w:rsidRDefault="005F4E07" w:rsidP="0034149F">
      <w:pPr>
        <w:ind w:left="141" w:right="284"/>
        <w:jc w:val="both"/>
        <w:rPr>
          <w:rFonts w:cs="B Mitra"/>
          <w:color w:val="244061" w:themeColor="accent1" w:themeShade="80"/>
          <w:sz w:val="10"/>
          <w:szCs w:val="1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149E" w:rsidRPr="00552158" w:rsidRDefault="0008149E" w:rsidP="002A22F1">
      <w:pPr>
        <w:ind w:right="284"/>
        <w:jc w:val="both"/>
        <w:rPr>
          <w:rFonts w:cs="B Mitra"/>
          <w:color w:val="00008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10683" w:rsidRPr="00B13122" w:rsidRDefault="009C6685" w:rsidP="0009635E">
      <w:pPr>
        <w:ind w:left="283" w:right="426" w:hanging="284"/>
        <w:jc w:val="both"/>
        <w:rPr>
          <w:rFonts w:cs="B Titr"/>
          <w:color w:val="943634" w:themeColor="accent2" w:themeShade="BF"/>
          <w:sz w:val="22"/>
          <w:szCs w:val="22"/>
          <w:u w:val="single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3122">
        <w:rPr>
          <w:rFonts w:cs="B Titr" w:hint="cs"/>
          <w:outline/>
          <w:color w:val="FF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03D81" w:rsidRPr="00B13122">
        <w:rPr>
          <w:rFonts w:cs="B Titr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موضوع:</w:t>
      </w:r>
      <w:r w:rsidR="00E81EEE" w:rsidRPr="00B13122">
        <w:rPr>
          <w:rFonts w:cs="B Titr" w:hint="cs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635E" w:rsidRPr="0009635E">
        <w:rPr>
          <w:rFonts w:cs="B Titr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ثبت‌ها</w:t>
      </w:r>
      <w:r w:rsidR="0009635E" w:rsidRPr="0009635E">
        <w:rPr>
          <w:rFonts w:cs="B Titr" w:hint="cs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ی</w:t>
      </w:r>
      <w:r w:rsidR="0009635E" w:rsidRPr="0009635E">
        <w:rPr>
          <w:rFonts w:cs="B Titr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حسابدار</w:t>
      </w:r>
      <w:r w:rsidR="0009635E" w:rsidRPr="0009635E">
        <w:rPr>
          <w:rFonts w:cs="B Titr" w:hint="cs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ی</w:t>
      </w:r>
      <w:r w:rsidR="0009635E" w:rsidRPr="0009635E">
        <w:rPr>
          <w:rFonts w:cs="B Titr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اوراق اخت</w:t>
      </w:r>
      <w:r w:rsidR="0009635E" w:rsidRPr="0009635E">
        <w:rPr>
          <w:rFonts w:cs="B Titr" w:hint="cs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ی</w:t>
      </w:r>
      <w:r w:rsidR="0009635E" w:rsidRPr="0009635E">
        <w:rPr>
          <w:rFonts w:cs="B Titr" w:hint="eastAsia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ار</w:t>
      </w:r>
      <w:r w:rsidR="0009635E" w:rsidRPr="0009635E">
        <w:rPr>
          <w:rFonts w:cs="B Titr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معامله (خر</w:t>
      </w:r>
      <w:r w:rsidR="0009635E" w:rsidRPr="0009635E">
        <w:rPr>
          <w:rFonts w:cs="B Titr" w:hint="cs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ی</w:t>
      </w:r>
      <w:r w:rsidR="0009635E" w:rsidRPr="0009635E">
        <w:rPr>
          <w:rFonts w:cs="B Titr" w:hint="eastAsia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</w:t>
      </w:r>
      <w:r w:rsidR="0009635E" w:rsidRPr="0009635E">
        <w:rPr>
          <w:rFonts w:cs="B Titr"/>
          <w:color w:val="943634" w:themeColor="accent2" w:themeShade="BF"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/فروش) سهام</w:t>
      </w:r>
    </w:p>
    <w:p w:rsidR="003F598E" w:rsidRPr="006230E4" w:rsidRDefault="003F598E" w:rsidP="002A22F1">
      <w:pPr>
        <w:ind w:right="284" w:hanging="301"/>
        <w:jc w:val="both"/>
        <w:rPr>
          <w:rFonts w:cs="B Mitra"/>
          <w:sz w:val="18"/>
          <w:u w:val="single"/>
          <w:rtl/>
          <w:lang w:bidi="fa-IR"/>
        </w:rPr>
      </w:pPr>
    </w:p>
    <w:p w:rsidR="003D0B2A" w:rsidRPr="001823CF" w:rsidRDefault="003D0B2A" w:rsidP="00FC5CBD">
      <w:pPr>
        <w:ind w:left="284" w:right="284"/>
        <w:jc w:val="both"/>
        <w:rPr>
          <w:rFonts w:cs="B Mitra"/>
          <w:b w:val="0"/>
          <w:bCs w:val="0"/>
          <w:sz w:val="27"/>
          <w:szCs w:val="27"/>
          <w:rtl/>
          <w:lang w:bidi="fa-IR"/>
        </w:rPr>
      </w:pPr>
      <w:r w:rsidRPr="001823CF">
        <w:rPr>
          <w:rFonts w:cs="B Mitra" w:hint="cs"/>
          <w:b w:val="0"/>
          <w:bCs w:val="0"/>
          <w:sz w:val="27"/>
          <w:szCs w:val="27"/>
          <w:rtl/>
        </w:rPr>
        <w:t>با سلام و احترام؛</w:t>
      </w:r>
    </w:p>
    <w:p w:rsidR="00EA1735" w:rsidRPr="00163513" w:rsidRDefault="00EA1735" w:rsidP="00FC5CBD">
      <w:pPr>
        <w:tabs>
          <w:tab w:val="left" w:pos="68"/>
        </w:tabs>
        <w:ind w:left="284" w:right="284"/>
        <w:jc w:val="both"/>
        <w:rPr>
          <w:rFonts w:cs="B Mitra"/>
          <w:b w:val="0"/>
          <w:bCs w:val="0"/>
          <w:sz w:val="2"/>
          <w:szCs w:val="2"/>
          <w:rtl/>
          <w:lang w:bidi="fa-IR"/>
        </w:rPr>
      </w:pPr>
    </w:p>
    <w:p w:rsidR="00CE69D0" w:rsidRDefault="00CE69D0" w:rsidP="00FC5CBD">
      <w:pPr>
        <w:tabs>
          <w:tab w:val="left" w:pos="68"/>
        </w:tabs>
        <w:ind w:left="284" w:right="284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433520" w:rsidRDefault="00433520" w:rsidP="00FC5CBD">
      <w:pPr>
        <w:tabs>
          <w:tab w:val="left" w:pos="68"/>
        </w:tabs>
        <w:ind w:left="284" w:right="284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D6456E" w:rsidRDefault="00FC5CBD" w:rsidP="00366961">
      <w:pPr>
        <w:ind w:left="284" w:right="426" w:firstLine="425"/>
        <w:jc w:val="both"/>
        <w:rPr>
          <w:rFonts w:cs="B Mitra" w:hint="cs"/>
          <w:b w:val="0"/>
          <w:bCs w:val="0"/>
          <w:sz w:val="27"/>
          <w:szCs w:val="27"/>
          <w:rtl/>
        </w:rPr>
      </w:pPr>
      <w:r>
        <w:rPr>
          <w:rFonts w:cs="B Mitra" w:hint="cs"/>
          <w:b w:val="0"/>
          <w:bCs w:val="0"/>
          <w:sz w:val="27"/>
          <w:szCs w:val="27"/>
          <w:rtl/>
        </w:rPr>
        <w:t xml:space="preserve">همان‌گونه که مستحضر هستید طبق 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دستورالعمل 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«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>معاملات قرارداد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معاملة سهام در بورس اوراق بهادار تهران و فرابورس 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ران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»</w:t>
      </w:r>
      <w:r>
        <w:rPr>
          <w:rFonts w:cs="B Mitra" w:hint="cs"/>
          <w:b w:val="0"/>
          <w:bCs w:val="0"/>
          <w:sz w:val="27"/>
          <w:szCs w:val="27"/>
          <w:rtl/>
        </w:rPr>
        <w:t xml:space="preserve"> (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مصوب مورخ</w:t>
      </w:r>
      <w:r w:rsidR="00366961" w:rsidRPr="0009635E">
        <w:rPr>
          <w:rFonts w:cs="B Mitra"/>
          <w:b w:val="0"/>
          <w:bCs w:val="0"/>
          <w:sz w:val="27"/>
          <w:szCs w:val="27"/>
          <w:rtl/>
        </w:rPr>
        <w:t xml:space="preserve"> 13/12/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1390</w:t>
      </w:r>
      <w:r w:rsidR="00366961" w:rsidRPr="0009635E">
        <w:rPr>
          <w:rFonts w:cs="B Mitra"/>
          <w:b w:val="0"/>
          <w:bCs w:val="0"/>
          <w:sz w:val="27"/>
          <w:szCs w:val="27"/>
          <w:rtl/>
        </w:rPr>
        <w:t xml:space="preserve"> ه</w:t>
      </w:r>
      <w:r w:rsidR="00366961" w:rsidRPr="0009635E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09635E">
        <w:rPr>
          <w:rFonts w:cs="B Mitra" w:hint="eastAsia"/>
          <w:b w:val="0"/>
          <w:bCs w:val="0"/>
          <w:sz w:val="27"/>
          <w:szCs w:val="27"/>
          <w:rtl/>
        </w:rPr>
        <w:t>ئت</w:t>
      </w:r>
      <w:r w:rsidR="00366961" w:rsidRPr="0009635E">
        <w:rPr>
          <w:rFonts w:cs="B Mitra"/>
          <w:b w:val="0"/>
          <w:bCs w:val="0"/>
          <w:sz w:val="27"/>
          <w:szCs w:val="27"/>
          <w:rtl/>
        </w:rPr>
        <w:t xml:space="preserve"> مد</w:t>
      </w:r>
      <w:r w:rsidR="00366961" w:rsidRPr="0009635E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09635E">
        <w:rPr>
          <w:rFonts w:cs="B Mitra" w:hint="eastAsia"/>
          <w:b w:val="0"/>
          <w:bCs w:val="0"/>
          <w:sz w:val="27"/>
          <w:szCs w:val="27"/>
          <w:rtl/>
        </w:rPr>
        <w:t>ره</w:t>
      </w:r>
      <w:r w:rsidR="00366961" w:rsidRPr="0009635E">
        <w:rPr>
          <w:rFonts w:cs="B Mitra"/>
          <w:b w:val="0"/>
          <w:bCs w:val="0"/>
          <w:sz w:val="27"/>
          <w:szCs w:val="27"/>
          <w:rtl/>
        </w:rPr>
        <w:t xml:space="preserve"> سازمان بورس و اوراق بهادار 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و اصلاحیه مورخ</w:t>
      </w:r>
      <w:r w:rsidR="00366961" w:rsidRPr="0009635E">
        <w:rPr>
          <w:rFonts w:cs="B Mitra"/>
          <w:b w:val="0"/>
          <w:bCs w:val="0"/>
          <w:sz w:val="27"/>
          <w:szCs w:val="27"/>
          <w:rtl/>
        </w:rPr>
        <w:t xml:space="preserve"> 17/09/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1395</w:t>
      </w:r>
      <w:r>
        <w:rPr>
          <w:rFonts w:cs="B Mitra" w:hint="cs"/>
          <w:b w:val="0"/>
          <w:bCs w:val="0"/>
          <w:sz w:val="27"/>
          <w:szCs w:val="27"/>
          <w:rtl/>
        </w:rPr>
        <w:t>)،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 xml:space="preserve"> </w:t>
      </w:r>
      <w:r w:rsidR="005A072A">
        <w:rPr>
          <w:rFonts w:cs="B Mitra" w:hint="cs"/>
          <w:b w:val="0"/>
          <w:bCs w:val="0"/>
          <w:sz w:val="27"/>
          <w:szCs w:val="27"/>
          <w:rtl/>
        </w:rPr>
        <w:t>«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>قرارداد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معامله</w:t>
      </w:r>
      <w:r w:rsidR="00366961">
        <w:rPr>
          <w:rFonts w:cs="B Mitra" w:hint="cs"/>
          <w:b w:val="0"/>
          <w:bCs w:val="0"/>
          <w:sz w:val="27"/>
          <w:szCs w:val="27"/>
          <w:rtl/>
        </w:rPr>
        <w:t>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اوراق بهادار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است که به موجب آن فروشنده اوراق متعهد 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شود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در صورت درخواست خر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دار،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تعداد مشخص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از سهم پا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ه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را به ق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مت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اعمال معامله 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در صورت توافق طرف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تسو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ه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نقد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کند. خر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دار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اوراق 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تواند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در زمان 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زمان‌ها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در آ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نده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طبق قرارداد، معامله را انجام 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دهد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>. فروشند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ۀ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اوراق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معامله در قبال 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تعهد، مبلغ مع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از خر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دار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اوراق در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افت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کند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>. برا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جلوگ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از امتناع فروشنده اوراق از انجام قرارداد، فروشنده ضمن قرارداد متعهد 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شود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مبلغ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را به عنوان وجه تضم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نزد کارگزار بورس 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اتاق پا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اپا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قرار دهد و متن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اسب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با تغ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رات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ق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مت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اوراق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معامله، آن را تعد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ل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کند. هر 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ک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از خر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دار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و فروشنده 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توانند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در مقابل مبلغ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تعهد خود را به شخص ثالث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واگذار کنند که و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جا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گز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ن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آنها خواهد بود. اوراق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معامله م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تواند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به صورت اخت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فروش 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ا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خر</w:t>
      </w:r>
      <w:r w:rsidR="00366961" w:rsidRPr="00366961">
        <w:rPr>
          <w:rFonts w:cs="B Mitra" w:hint="cs"/>
          <w:b w:val="0"/>
          <w:bCs w:val="0"/>
          <w:sz w:val="27"/>
          <w:szCs w:val="27"/>
          <w:rtl/>
        </w:rPr>
        <w:t>ی</w:t>
      </w:r>
      <w:r w:rsidR="00366961" w:rsidRPr="00366961">
        <w:rPr>
          <w:rFonts w:cs="B Mitra" w:hint="eastAsia"/>
          <w:b w:val="0"/>
          <w:bCs w:val="0"/>
          <w:sz w:val="27"/>
          <w:szCs w:val="27"/>
          <w:rtl/>
        </w:rPr>
        <w:t>د</w:t>
      </w:r>
      <w:r w:rsidR="00366961" w:rsidRPr="00366961">
        <w:rPr>
          <w:rFonts w:cs="B Mitra"/>
          <w:b w:val="0"/>
          <w:bCs w:val="0"/>
          <w:sz w:val="27"/>
          <w:szCs w:val="27"/>
          <w:rtl/>
        </w:rPr>
        <w:t xml:space="preserve"> باشد</w:t>
      </w:r>
      <w:r w:rsidRPr="00FC5CBD">
        <w:rPr>
          <w:rFonts w:cs="B Mitra"/>
          <w:b w:val="0"/>
          <w:bCs w:val="0"/>
          <w:sz w:val="27"/>
          <w:szCs w:val="27"/>
          <w:rtl/>
        </w:rPr>
        <w:t>.</w:t>
      </w:r>
      <w:r w:rsidR="005A072A">
        <w:rPr>
          <w:rFonts w:cs="B Mitra" w:hint="cs"/>
          <w:b w:val="0"/>
          <w:bCs w:val="0"/>
          <w:sz w:val="27"/>
          <w:szCs w:val="27"/>
          <w:rtl/>
        </w:rPr>
        <w:t>»</w:t>
      </w:r>
      <w:bookmarkStart w:id="0" w:name="_GoBack"/>
      <w:bookmarkEnd w:id="0"/>
      <w:r w:rsidR="0078321F">
        <w:rPr>
          <w:rFonts w:cs="B Mitra" w:hint="cs"/>
          <w:b w:val="0"/>
          <w:bCs w:val="0"/>
          <w:sz w:val="27"/>
          <w:szCs w:val="27"/>
          <w:rtl/>
        </w:rPr>
        <w:t xml:space="preserve"> </w:t>
      </w:r>
    </w:p>
    <w:p w:rsidR="00433520" w:rsidRDefault="0078321F" w:rsidP="00D6456E">
      <w:pPr>
        <w:ind w:left="284" w:right="426" w:firstLine="425"/>
        <w:jc w:val="both"/>
        <w:rPr>
          <w:rFonts w:cs="B Mitra"/>
          <w:b w:val="0"/>
          <w:bCs w:val="0"/>
          <w:sz w:val="27"/>
          <w:szCs w:val="27"/>
          <w:rtl/>
        </w:rPr>
      </w:pPr>
      <w:r>
        <w:rPr>
          <w:rFonts w:cs="B Mitra" w:hint="cs"/>
          <w:b w:val="0"/>
          <w:bCs w:val="0"/>
          <w:sz w:val="27"/>
          <w:szCs w:val="27"/>
          <w:rtl/>
        </w:rPr>
        <w:t xml:space="preserve">با توجه به </w:t>
      </w:r>
      <w:r w:rsidR="00D6456E">
        <w:rPr>
          <w:rFonts w:cs="B Mitra" w:hint="cs"/>
          <w:b w:val="0"/>
          <w:bCs w:val="0"/>
          <w:sz w:val="27"/>
          <w:szCs w:val="27"/>
          <w:rtl/>
        </w:rPr>
        <w:t>اجرایی شدن معاملات اوراق اختیار معامله سهام در بازار سرمایه</w:t>
      </w:r>
      <w:r w:rsidR="007B627B">
        <w:rPr>
          <w:rFonts w:cs="B Mitra" w:hint="cs"/>
          <w:b w:val="0"/>
          <w:bCs w:val="0"/>
          <w:sz w:val="27"/>
          <w:szCs w:val="27"/>
          <w:rtl/>
        </w:rPr>
        <w:t xml:space="preserve"> و</w:t>
      </w:r>
      <w:r w:rsidR="00E50F0C">
        <w:rPr>
          <w:rFonts w:cs="B Mitra" w:hint="cs"/>
          <w:b w:val="0"/>
          <w:bCs w:val="0"/>
          <w:sz w:val="27"/>
          <w:szCs w:val="27"/>
          <w:rtl/>
        </w:rPr>
        <w:t xml:space="preserve"> </w:t>
      </w:r>
      <w:r>
        <w:rPr>
          <w:rFonts w:cs="B Mitra" w:hint="cs"/>
          <w:b w:val="0"/>
          <w:bCs w:val="0"/>
          <w:sz w:val="27"/>
          <w:szCs w:val="27"/>
          <w:rtl/>
        </w:rPr>
        <w:t xml:space="preserve">به منظور </w:t>
      </w:r>
      <w:r w:rsidR="001D5392">
        <w:rPr>
          <w:rFonts w:cs="B Mitra" w:hint="cs"/>
          <w:b w:val="0"/>
          <w:bCs w:val="0"/>
          <w:sz w:val="27"/>
          <w:szCs w:val="27"/>
          <w:rtl/>
        </w:rPr>
        <w:t>شناسایی رویدادهای مالی</w:t>
      </w:r>
      <w:r w:rsidR="00D6456E">
        <w:rPr>
          <w:rFonts w:cs="B Mitra" w:hint="cs"/>
          <w:b w:val="0"/>
          <w:bCs w:val="0"/>
          <w:sz w:val="27"/>
          <w:szCs w:val="27"/>
          <w:rtl/>
        </w:rPr>
        <w:t xml:space="preserve"> طبق استانداردهای حسابداری</w:t>
      </w:r>
      <w:r w:rsidR="007373E2">
        <w:rPr>
          <w:rFonts w:cs="B Mitra" w:hint="cs"/>
          <w:b w:val="0"/>
          <w:bCs w:val="0"/>
          <w:sz w:val="27"/>
          <w:szCs w:val="27"/>
          <w:rtl/>
        </w:rPr>
        <w:t xml:space="preserve">، </w:t>
      </w:r>
      <w:r w:rsidR="0009635E" w:rsidRPr="0009635E">
        <w:rPr>
          <w:rFonts w:cs="B Mitra"/>
          <w:b w:val="0"/>
          <w:bCs w:val="0"/>
          <w:sz w:val="27"/>
          <w:szCs w:val="27"/>
          <w:rtl/>
        </w:rPr>
        <w:t>«ثبت‌ها</w:t>
      </w:r>
      <w:r w:rsidR="0009635E" w:rsidRPr="0009635E">
        <w:rPr>
          <w:rFonts w:cs="B Mitra" w:hint="cs"/>
          <w:b w:val="0"/>
          <w:bCs w:val="0"/>
          <w:sz w:val="27"/>
          <w:szCs w:val="27"/>
          <w:rtl/>
        </w:rPr>
        <w:t>ی</w:t>
      </w:r>
      <w:r w:rsidR="0009635E" w:rsidRPr="0009635E">
        <w:rPr>
          <w:rFonts w:cs="B Mitra"/>
          <w:b w:val="0"/>
          <w:bCs w:val="0"/>
          <w:sz w:val="27"/>
          <w:szCs w:val="27"/>
          <w:rtl/>
        </w:rPr>
        <w:t xml:space="preserve"> حسابدار</w:t>
      </w:r>
      <w:r w:rsidR="0009635E" w:rsidRPr="0009635E">
        <w:rPr>
          <w:rFonts w:cs="B Mitra" w:hint="cs"/>
          <w:b w:val="0"/>
          <w:bCs w:val="0"/>
          <w:sz w:val="27"/>
          <w:szCs w:val="27"/>
          <w:rtl/>
        </w:rPr>
        <w:t>ی</w:t>
      </w:r>
      <w:r w:rsidR="0009635E" w:rsidRPr="0009635E">
        <w:rPr>
          <w:rFonts w:cs="B Mitra"/>
          <w:b w:val="0"/>
          <w:bCs w:val="0"/>
          <w:sz w:val="27"/>
          <w:szCs w:val="27"/>
          <w:rtl/>
        </w:rPr>
        <w:t xml:space="preserve"> اوراق اخت</w:t>
      </w:r>
      <w:r w:rsidR="0009635E" w:rsidRPr="0009635E">
        <w:rPr>
          <w:rFonts w:cs="B Mitra" w:hint="cs"/>
          <w:b w:val="0"/>
          <w:bCs w:val="0"/>
          <w:sz w:val="27"/>
          <w:szCs w:val="27"/>
          <w:rtl/>
        </w:rPr>
        <w:t>ی</w:t>
      </w:r>
      <w:r w:rsidR="0009635E" w:rsidRPr="0009635E">
        <w:rPr>
          <w:rFonts w:cs="B Mitra" w:hint="eastAsia"/>
          <w:b w:val="0"/>
          <w:bCs w:val="0"/>
          <w:sz w:val="27"/>
          <w:szCs w:val="27"/>
          <w:rtl/>
        </w:rPr>
        <w:t>ار</w:t>
      </w:r>
      <w:r w:rsidR="0009635E" w:rsidRPr="0009635E">
        <w:rPr>
          <w:rFonts w:cs="B Mitra"/>
          <w:b w:val="0"/>
          <w:bCs w:val="0"/>
          <w:sz w:val="27"/>
          <w:szCs w:val="27"/>
          <w:rtl/>
        </w:rPr>
        <w:t xml:space="preserve"> معامله (خر</w:t>
      </w:r>
      <w:r w:rsidR="0009635E" w:rsidRPr="0009635E">
        <w:rPr>
          <w:rFonts w:cs="B Mitra" w:hint="cs"/>
          <w:b w:val="0"/>
          <w:bCs w:val="0"/>
          <w:sz w:val="27"/>
          <w:szCs w:val="27"/>
          <w:rtl/>
        </w:rPr>
        <w:t>ی</w:t>
      </w:r>
      <w:r w:rsidR="0009635E" w:rsidRPr="0009635E">
        <w:rPr>
          <w:rFonts w:cs="B Mitra" w:hint="eastAsia"/>
          <w:b w:val="0"/>
          <w:bCs w:val="0"/>
          <w:sz w:val="27"/>
          <w:szCs w:val="27"/>
          <w:rtl/>
        </w:rPr>
        <w:t>د</w:t>
      </w:r>
      <w:r w:rsidR="0009635E" w:rsidRPr="0009635E">
        <w:rPr>
          <w:rFonts w:cs="B Mitra"/>
          <w:b w:val="0"/>
          <w:bCs w:val="0"/>
          <w:sz w:val="27"/>
          <w:szCs w:val="27"/>
          <w:rtl/>
        </w:rPr>
        <w:t>/فروش) سهام»</w:t>
      </w:r>
      <w:r w:rsidR="004C6752">
        <w:rPr>
          <w:rFonts w:cs="B Mitra" w:hint="cs"/>
          <w:b w:val="0"/>
          <w:bCs w:val="0"/>
          <w:sz w:val="27"/>
          <w:szCs w:val="27"/>
          <w:rtl/>
        </w:rPr>
        <w:t xml:space="preserve"> </w:t>
      </w:r>
      <w:r w:rsidR="007243C5" w:rsidRPr="007243C5">
        <w:rPr>
          <w:rFonts w:cs="B Mitra"/>
          <w:b w:val="0"/>
          <w:bCs w:val="0"/>
          <w:sz w:val="27"/>
          <w:szCs w:val="27"/>
          <w:rtl/>
        </w:rPr>
        <w:t xml:space="preserve">به </w:t>
      </w:r>
      <w:r w:rsidR="00535720">
        <w:rPr>
          <w:rFonts w:cs="B Mitra" w:hint="cs"/>
          <w:b w:val="0"/>
          <w:bCs w:val="0"/>
          <w:sz w:val="27"/>
          <w:szCs w:val="27"/>
          <w:rtl/>
        </w:rPr>
        <w:t xml:space="preserve">شرح </w:t>
      </w:r>
      <w:r w:rsidR="007243C5" w:rsidRPr="007243C5">
        <w:rPr>
          <w:rFonts w:cs="B Mitra"/>
          <w:b w:val="0"/>
          <w:bCs w:val="0"/>
          <w:sz w:val="27"/>
          <w:szCs w:val="27"/>
          <w:rtl/>
        </w:rPr>
        <w:t>پ</w:t>
      </w:r>
      <w:r w:rsidR="007243C5" w:rsidRPr="007243C5">
        <w:rPr>
          <w:rFonts w:cs="B Mitra" w:hint="cs"/>
          <w:b w:val="0"/>
          <w:bCs w:val="0"/>
          <w:sz w:val="27"/>
          <w:szCs w:val="27"/>
          <w:rtl/>
        </w:rPr>
        <w:t>ی</w:t>
      </w:r>
      <w:r w:rsidR="007243C5" w:rsidRPr="007243C5">
        <w:rPr>
          <w:rFonts w:cs="B Mitra" w:hint="eastAsia"/>
          <w:b w:val="0"/>
          <w:bCs w:val="0"/>
          <w:sz w:val="27"/>
          <w:szCs w:val="27"/>
          <w:rtl/>
        </w:rPr>
        <w:t>وست</w:t>
      </w:r>
      <w:r w:rsidR="007243C5" w:rsidRPr="007243C5">
        <w:rPr>
          <w:rFonts w:cs="B Mitra"/>
          <w:b w:val="0"/>
          <w:bCs w:val="0"/>
          <w:sz w:val="27"/>
          <w:szCs w:val="27"/>
          <w:rtl/>
        </w:rPr>
        <w:t xml:space="preserve"> ابلاغ م</w:t>
      </w:r>
      <w:r w:rsidR="007243C5" w:rsidRPr="007243C5">
        <w:rPr>
          <w:rFonts w:cs="B Mitra" w:hint="cs"/>
          <w:b w:val="0"/>
          <w:bCs w:val="0"/>
          <w:sz w:val="27"/>
          <w:szCs w:val="27"/>
          <w:rtl/>
        </w:rPr>
        <w:t>ی‌</w:t>
      </w:r>
      <w:r w:rsidR="007243C5" w:rsidRPr="007243C5">
        <w:rPr>
          <w:rFonts w:cs="B Mitra" w:hint="eastAsia"/>
          <w:b w:val="0"/>
          <w:bCs w:val="0"/>
          <w:sz w:val="27"/>
          <w:szCs w:val="27"/>
          <w:rtl/>
        </w:rPr>
        <w:t>گردد</w:t>
      </w:r>
      <w:r w:rsidR="0098012E">
        <w:rPr>
          <w:rFonts w:cs="B Mitra" w:hint="cs"/>
          <w:b w:val="0"/>
          <w:bCs w:val="0"/>
          <w:sz w:val="27"/>
          <w:szCs w:val="27"/>
          <w:rtl/>
        </w:rPr>
        <w:t xml:space="preserve"> که از تاریخ این ابلاغیه لازم‌الاجراست</w:t>
      </w:r>
      <w:r w:rsidR="007243C5" w:rsidRPr="007243C5">
        <w:rPr>
          <w:rFonts w:cs="B Mitra"/>
          <w:b w:val="0"/>
          <w:bCs w:val="0"/>
          <w:sz w:val="27"/>
          <w:szCs w:val="27"/>
          <w:rtl/>
        </w:rPr>
        <w:t>.</w:t>
      </w:r>
    </w:p>
    <w:p w:rsidR="00E66AA9" w:rsidRDefault="00E66AA9" w:rsidP="0009635E">
      <w:pPr>
        <w:spacing w:after="240" w:line="276" w:lineRule="auto"/>
        <w:ind w:left="283" w:right="426" w:firstLine="425"/>
        <w:jc w:val="both"/>
        <w:rPr>
          <w:rFonts w:cs="B Mitra"/>
          <w:b w:val="0"/>
          <w:bCs w:val="0"/>
          <w:sz w:val="27"/>
          <w:szCs w:val="27"/>
          <w:rtl/>
        </w:rPr>
      </w:pPr>
    </w:p>
    <w:p w:rsidR="00433520" w:rsidRDefault="00433520" w:rsidP="005F4E07">
      <w:pPr>
        <w:tabs>
          <w:tab w:val="left" w:pos="425"/>
        </w:tabs>
        <w:spacing w:after="240" w:line="276" w:lineRule="auto"/>
        <w:ind w:left="283" w:right="426" w:firstLine="153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433520" w:rsidRDefault="00433520" w:rsidP="002A22F1">
      <w:pPr>
        <w:tabs>
          <w:tab w:val="left" w:pos="68"/>
        </w:tabs>
        <w:ind w:left="210" w:right="284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433520" w:rsidRDefault="00433520" w:rsidP="002A22F1">
      <w:pPr>
        <w:tabs>
          <w:tab w:val="left" w:pos="68"/>
        </w:tabs>
        <w:ind w:left="210" w:right="284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433520" w:rsidRDefault="00433520" w:rsidP="002A22F1">
      <w:pPr>
        <w:tabs>
          <w:tab w:val="left" w:pos="68"/>
        </w:tabs>
        <w:ind w:left="210" w:right="284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CE69D0" w:rsidRPr="00163513" w:rsidRDefault="00CE69D0" w:rsidP="002A22F1">
      <w:pPr>
        <w:tabs>
          <w:tab w:val="left" w:pos="68"/>
        </w:tabs>
        <w:ind w:left="210" w:right="284"/>
        <w:jc w:val="both"/>
        <w:rPr>
          <w:rFonts w:cs="B Mitra"/>
          <w:b w:val="0"/>
          <w:bCs w:val="0"/>
          <w:sz w:val="2"/>
          <w:szCs w:val="2"/>
          <w:rtl/>
        </w:rPr>
      </w:pPr>
    </w:p>
    <w:p w:rsidR="00680BE4" w:rsidRPr="00433520" w:rsidRDefault="00E66AA9" w:rsidP="002A22F1">
      <w:pPr>
        <w:ind w:left="722" w:right="284" w:firstLine="5758"/>
        <w:jc w:val="both"/>
        <w:rPr>
          <w:rFonts w:cs="B Mitra"/>
          <w:sz w:val="32"/>
          <w:szCs w:val="32"/>
          <w:rtl/>
        </w:rPr>
      </w:pPr>
      <w:r>
        <w:rPr>
          <w:rFonts w:cs="B Titr" w:hint="cs"/>
          <w:sz w:val="24"/>
          <w:szCs w:val="22"/>
          <w:rtl/>
        </w:rPr>
        <w:t>سعید محمدعلیزاده</w:t>
      </w:r>
    </w:p>
    <w:p w:rsidR="00680BE4" w:rsidRDefault="00680BE4">
      <w:pPr>
        <w:ind w:left="722" w:right="284" w:firstLine="5758"/>
        <w:jc w:val="both"/>
        <w:rPr>
          <w:rFonts w:cs="B Mitra"/>
          <w:sz w:val="26"/>
          <w:szCs w:val="26"/>
        </w:rPr>
      </w:pPr>
    </w:p>
    <w:sectPr w:rsidR="00680BE4" w:rsidSect="003730A0">
      <w:headerReference w:type="default" r:id="rId10"/>
      <w:endnotePr>
        <w:numFmt w:val="lowerLetter"/>
      </w:endnotePr>
      <w:pgSz w:w="11907" w:h="16839" w:code="9"/>
      <w:pgMar w:top="1135" w:right="1134" w:bottom="1418" w:left="709" w:header="0" w:footer="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C7" w:rsidRDefault="00C961C7">
      <w:r>
        <w:separator/>
      </w:r>
    </w:p>
  </w:endnote>
  <w:endnote w:type="continuationSeparator" w:id="0">
    <w:p w:rsidR="00C961C7" w:rsidRDefault="00C9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Vahi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raffic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C7" w:rsidRDefault="00C961C7">
      <w:r>
        <w:separator/>
      </w:r>
    </w:p>
  </w:footnote>
  <w:footnote w:type="continuationSeparator" w:id="0">
    <w:p w:rsidR="00C961C7" w:rsidRDefault="00C9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C0" w:rsidRDefault="00E039C0">
    <w:pPr>
      <w:pStyle w:val="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431165</wp:posOffset>
              </wp:positionH>
              <wp:positionV relativeFrom="paragraph">
                <wp:posOffset>389890</wp:posOffset>
              </wp:positionV>
              <wp:extent cx="6599555" cy="9789160"/>
              <wp:effectExtent l="12065" t="104140" r="9398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9555" cy="9789160"/>
                      </a:xfrm>
                      <a:prstGeom prst="roundRect">
                        <a:avLst>
                          <a:gd name="adj" fmla="val 1422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>
                        <a:outerShdw dist="135003" dir="18671156" algn="ctr" rotWithShape="0">
                          <a:srgbClr val="B8CCE4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margin-left:33.95pt;margin-top:30.7pt;width:519.65pt;height:7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9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" strokecolor="#0070c0">
              <v:shadow on="t" color="#b8cce4" offset="7pt,-8pt"/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mso2E"/>
      </v:shape>
    </w:pict>
  </w:numPicBullet>
  <w:abstractNum w:abstractNumId="0">
    <w:nsid w:val="08D5176A"/>
    <w:multiLevelType w:val="hybridMultilevel"/>
    <w:tmpl w:val="DB0E2CF0"/>
    <w:lvl w:ilvl="0" w:tplc="B6CE89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>
    <w:nsid w:val="0FF31624"/>
    <w:multiLevelType w:val="hybridMultilevel"/>
    <w:tmpl w:val="0E4848FA"/>
    <w:lvl w:ilvl="0" w:tplc="F968BD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2E39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26E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89C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6FF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C0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82CB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AAE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01B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75F76"/>
    <w:multiLevelType w:val="hybridMultilevel"/>
    <w:tmpl w:val="8D9638DE"/>
    <w:lvl w:ilvl="0" w:tplc="ED8803D0">
      <w:start w:val="1"/>
      <w:numFmt w:val="bullet"/>
      <w:pStyle w:val="1TrafficAlef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C37C2"/>
    <w:multiLevelType w:val="hybridMultilevel"/>
    <w:tmpl w:val="66CAE3A4"/>
    <w:lvl w:ilvl="0" w:tplc="F8A8E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5A51"/>
    <w:multiLevelType w:val="hybridMultilevel"/>
    <w:tmpl w:val="33F6F6B2"/>
    <w:lvl w:ilvl="0" w:tplc="FAEE40AA">
      <w:start w:val="1"/>
      <w:numFmt w:val="decimal"/>
      <w:lvlText w:val="%1-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">
    <w:nsid w:val="315F40C0"/>
    <w:multiLevelType w:val="hybridMultilevel"/>
    <w:tmpl w:val="69C4FC18"/>
    <w:lvl w:ilvl="0" w:tplc="5170C2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A511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D92190"/>
    <w:multiLevelType w:val="hybridMultilevel"/>
    <w:tmpl w:val="37460132"/>
    <w:lvl w:ilvl="0" w:tplc="3E584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681BD7"/>
    <w:multiLevelType w:val="hybridMultilevel"/>
    <w:tmpl w:val="6226C9E2"/>
    <w:lvl w:ilvl="0" w:tplc="C73CBE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434B4"/>
    <w:multiLevelType w:val="hybridMultilevel"/>
    <w:tmpl w:val="51E06D88"/>
    <w:lvl w:ilvl="0" w:tplc="14C4F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C53F6"/>
    <w:multiLevelType w:val="hybridMultilevel"/>
    <w:tmpl w:val="89B08EEE"/>
    <w:lvl w:ilvl="0" w:tplc="F58CBD8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30139DC"/>
    <w:multiLevelType w:val="hybridMultilevel"/>
    <w:tmpl w:val="E732178A"/>
    <w:lvl w:ilvl="0" w:tplc="BEC2AF06">
      <w:start w:val="2"/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1">
    <w:nsid w:val="457D0253"/>
    <w:multiLevelType w:val="multilevel"/>
    <w:tmpl w:val="B7607546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-%2-"/>
      <w:lvlJc w:val="left"/>
      <w:pPr>
        <w:tabs>
          <w:tab w:val="num" w:pos="2265"/>
        </w:tabs>
        <w:ind w:left="2265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tabs>
          <w:tab w:val="num" w:pos="3810"/>
        </w:tabs>
        <w:ind w:left="381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7620"/>
        </w:tabs>
        <w:ind w:left="76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165"/>
        </w:tabs>
        <w:ind w:left="91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070"/>
        </w:tabs>
        <w:ind w:left="1107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2615"/>
        </w:tabs>
        <w:ind w:left="1261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4520"/>
        </w:tabs>
        <w:ind w:left="14520" w:hanging="2160"/>
      </w:pPr>
      <w:rPr>
        <w:rFonts w:hint="default"/>
      </w:rPr>
    </w:lvl>
  </w:abstractNum>
  <w:abstractNum w:abstractNumId="12">
    <w:nsid w:val="57AB70AB"/>
    <w:multiLevelType w:val="hybridMultilevel"/>
    <w:tmpl w:val="F9F27F30"/>
    <w:lvl w:ilvl="0" w:tplc="ED28B746">
      <w:start w:val="1"/>
      <w:numFmt w:val="bullet"/>
      <w:lvlText w:val=""/>
      <w:lvlPicBulletId w:val="0"/>
      <w:lvlJc w:val="left"/>
      <w:pPr>
        <w:ind w:left="673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3">
    <w:nsid w:val="5D5263A3"/>
    <w:multiLevelType w:val="hybridMultilevel"/>
    <w:tmpl w:val="DB0E2CF0"/>
    <w:lvl w:ilvl="0" w:tplc="B6CE89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>
    <w:nsid w:val="60E45F73"/>
    <w:multiLevelType w:val="hybridMultilevel"/>
    <w:tmpl w:val="3BF477D2"/>
    <w:lvl w:ilvl="0" w:tplc="49968A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C3D7A"/>
    <w:multiLevelType w:val="hybridMultilevel"/>
    <w:tmpl w:val="2F2C0A5C"/>
    <w:lvl w:ilvl="0" w:tplc="151082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543249"/>
    <w:multiLevelType w:val="multilevel"/>
    <w:tmpl w:val="4D9495E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-3-"/>
      <w:lvlJc w:val="left"/>
      <w:pPr>
        <w:ind w:left="117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3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97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24" w:hanging="1800"/>
      </w:pPr>
      <w:rPr>
        <w:rFonts w:hint="default"/>
      </w:rPr>
    </w:lvl>
  </w:abstractNum>
  <w:abstractNum w:abstractNumId="17">
    <w:nsid w:val="7FB64349"/>
    <w:multiLevelType w:val="hybridMultilevel"/>
    <w:tmpl w:val="E2EC1806"/>
    <w:lvl w:ilvl="0" w:tplc="0A64114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C8"/>
    <w:rsid w:val="00002107"/>
    <w:rsid w:val="000029F0"/>
    <w:rsid w:val="00003123"/>
    <w:rsid w:val="00004AFE"/>
    <w:rsid w:val="00007437"/>
    <w:rsid w:val="0000753D"/>
    <w:rsid w:val="00010683"/>
    <w:rsid w:val="00017CBC"/>
    <w:rsid w:val="00020EA2"/>
    <w:rsid w:val="0002137C"/>
    <w:rsid w:val="00021D09"/>
    <w:rsid w:val="00022AA5"/>
    <w:rsid w:val="000245BB"/>
    <w:rsid w:val="00024D7D"/>
    <w:rsid w:val="0003053B"/>
    <w:rsid w:val="00030CE0"/>
    <w:rsid w:val="0003328F"/>
    <w:rsid w:val="00034DB3"/>
    <w:rsid w:val="00037B0D"/>
    <w:rsid w:val="00042774"/>
    <w:rsid w:val="00044E98"/>
    <w:rsid w:val="000451F0"/>
    <w:rsid w:val="00045D65"/>
    <w:rsid w:val="0005277D"/>
    <w:rsid w:val="00053402"/>
    <w:rsid w:val="00053AF1"/>
    <w:rsid w:val="00053B3E"/>
    <w:rsid w:val="00055D87"/>
    <w:rsid w:val="000575BB"/>
    <w:rsid w:val="00062528"/>
    <w:rsid w:val="000643CD"/>
    <w:rsid w:val="000650CE"/>
    <w:rsid w:val="00072F68"/>
    <w:rsid w:val="00075EE9"/>
    <w:rsid w:val="00075EEC"/>
    <w:rsid w:val="00080E00"/>
    <w:rsid w:val="0008149E"/>
    <w:rsid w:val="00082CC2"/>
    <w:rsid w:val="0009635E"/>
    <w:rsid w:val="000A0A92"/>
    <w:rsid w:val="000A178A"/>
    <w:rsid w:val="000A2800"/>
    <w:rsid w:val="000A4694"/>
    <w:rsid w:val="000A4CD9"/>
    <w:rsid w:val="000A6858"/>
    <w:rsid w:val="000A6BBD"/>
    <w:rsid w:val="000B0404"/>
    <w:rsid w:val="000B6E5E"/>
    <w:rsid w:val="000B7A0D"/>
    <w:rsid w:val="000C1306"/>
    <w:rsid w:val="000C33E6"/>
    <w:rsid w:val="000C3738"/>
    <w:rsid w:val="000C3EFD"/>
    <w:rsid w:val="000C70BD"/>
    <w:rsid w:val="000C77B4"/>
    <w:rsid w:val="000D029D"/>
    <w:rsid w:val="000D3E25"/>
    <w:rsid w:val="000D4C09"/>
    <w:rsid w:val="000D50D3"/>
    <w:rsid w:val="000D60D6"/>
    <w:rsid w:val="000E16D4"/>
    <w:rsid w:val="000E58C4"/>
    <w:rsid w:val="000E5A52"/>
    <w:rsid w:val="000F28AE"/>
    <w:rsid w:val="000F685E"/>
    <w:rsid w:val="001000CD"/>
    <w:rsid w:val="0010328A"/>
    <w:rsid w:val="00106609"/>
    <w:rsid w:val="00106707"/>
    <w:rsid w:val="001068F4"/>
    <w:rsid w:val="00106AFB"/>
    <w:rsid w:val="00107325"/>
    <w:rsid w:val="00111DD7"/>
    <w:rsid w:val="00111EF8"/>
    <w:rsid w:val="00112D95"/>
    <w:rsid w:val="00115A96"/>
    <w:rsid w:val="00115AE6"/>
    <w:rsid w:val="0012047F"/>
    <w:rsid w:val="00120B62"/>
    <w:rsid w:val="00120D86"/>
    <w:rsid w:val="00120E9B"/>
    <w:rsid w:val="00127A35"/>
    <w:rsid w:val="00132182"/>
    <w:rsid w:val="00133D3B"/>
    <w:rsid w:val="00146FC3"/>
    <w:rsid w:val="00151891"/>
    <w:rsid w:val="001531CD"/>
    <w:rsid w:val="0015558F"/>
    <w:rsid w:val="0015567D"/>
    <w:rsid w:val="00156408"/>
    <w:rsid w:val="00156701"/>
    <w:rsid w:val="00163513"/>
    <w:rsid w:val="00164118"/>
    <w:rsid w:val="00165C4D"/>
    <w:rsid w:val="00170948"/>
    <w:rsid w:val="001713B2"/>
    <w:rsid w:val="00171B12"/>
    <w:rsid w:val="00171E12"/>
    <w:rsid w:val="00174D90"/>
    <w:rsid w:val="00176A81"/>
    <w:rsid w:val="0018073E"/>
    <w:rsid w:val="001823CF"/>
    <w:rsid w:val="00187322"/>
    <w:rsid w:val="00191A9E"/>
    <w:rsid w:val="001937F6"/>
    <w:rsid w:val="001A09DB"/>
    <w:rsid w:val="001A370D"/>
    <w:rsid w:val="001A7A2B"/>
    <w:rsid w:val="001B3321"/>
    <w:rsid w:val="001B34BA"/>
    <w:rsid w:val="001B4AE7"/>
    <w:rsid w:val="001B6070"/>
    <w:rsid w:val="001B637D"/>
    <w:rsid w:val="001B6649"/>
    <w:rsid w:val="001C0DF5"/>
    <w:rsid w:val="001C0E78"/>
    <w:rsid w:val="001C1EAE"/>
    <w:rsid w:val="001C4A9F"/>
    <w:rsid w:val="001D5392"/>
    <w:rsid w:val="001D5799"/>
    <w:rsid w:val="001D768D"/>
    <w:rsid w:val="001E1ABC"/>
    <w:rsid w:val="001E4BCB"/>
    <w:rsid w:val="001F0039"/>
    <w:rsid w:val="001F0B68"/>
    <w:rsid w:val="001F1DD9"/>
    <w:rsid w:val="001F3EF9"/>
    <w:rsid w:val="001F5226"/>
    <w:rsid w:val="00200728"/>
    <w:rsid w:val="002134C6"/>
    <w:rsid w:val="00216CFB"/>
    <w:rsid w:val="00217140"/>
    <w:rsid w:val="00221B6A"/>
    <w:rsid w:val="00222D8D"/>
    <w:rsid w:val="002231CB"/>
    <w:rsid w:val="00224B4E"/>
    <w:rsid w:val="00226C9B"/>
    <w:rsid w:val="00226F33"/>
    <w:rsid w:val="00230459"/>
    <w:rsid w:val="00230E9C"/>
    <w:rsid w:val="0023485F"/>
    <w:rsid w:val="002355BB"/>
    <w:rsid w:val="002356C1"/>
    <w:rsid w:val="00240785"/>
    <w:rsid w:val="0024399B"/>
    <w:rsid w:val="00250E69"/>
    <w:rsid w:val="002515E9"/>
    <w:rsid w:val="002534B7"/>
    <w:rsid w:val="0025462A"/>
    <w:rsid w:val="00254CF2"/>
    <w:rsid w:val="00255AEE"/>
    <w:rsid w:val="00256989"/>
    <w:rsid w:val="00264A20"/>
    <w:rsid w:val="0027707C"/>
    <w:rsid w:val="00277AD8"/>
    <w:rsid w:val="002802F1"/>
    <w:rsid w:val="0028322E"/>
    <w:rsid w:val="00287F66"/>
    <w:rsid w:val="00290135"/>
    <w:rsid w:val="00290F1E"/>
    <w:rsid w:val="00291AC9"/>
    <w:rsid w:val="00293BDD"/>
    <w:rsid w:val="00295934"/>
    <w:rsid w:val="002A22F1"/>
    <w:rsid w:val="002A2FA6"/>
    <w:rsid w:val="002A3956"/>
    <w:rsid w:val="002A3F70"/>
    <w:rsid w:val="002B4384"/>
    <w:rsid w:val="002B7F15"/>
    <w:rsid w:val="002C2184"/>
    <w:rsid w:val="002C4F8E"/>
    <w:rsid w:val="002D380C"/>
    <w:rsid w:val="002D3BE1"/>
    <w:rsid w:val="002D41F0"/>
    <w:rsid w:val="002E3054"/>
    <w:rsid w:val="002E36FD"/>
    <w:rsid w:val="002F1FC8"/>
    <w:rsid w:val="002F33D2"/>
    <w:rsid w:val="00302D81"/>
    <w:rsid w:val="0030493F"/>
    <w:rsid w:val="00312579"/>
    <w:rsid w:val="00312FF6"/>
    <w:rsid w:val="00322A5C"/>
    <w:rsid w:val="003231E3"/>
    <w:rsid w:val="00340D97"/>
    <w:rsid w:val="0034149F"/>
    <w:rsid w:val="003417F6"/>
    <w:rsid w:val="00360F2A"/>
    <w:rsid w:val="00366188"/>
    <w:rsid w:val="00366961"/>
    <w:rsid w:val="00367B4C"/>
    <w:rsid w:val="003726DB"/>
    <w:rsid w:val="003730A0"/>
    <w:rsid w:val="003742BD"/>
    <w:rsid w:val="00374BB0"/>
    <w:rsid w:val="00381B4C"/>
    <w:rsid w:val="00384BAA"/>
    <w:rsid w:val="0038730B"/>
    <w:rsid w:val="00387F9C"/>
    <w:rsid w:val="00393346"/>
    <w:rsid w:val="00395EDB"/>
    <w:rsid w:val="00396560"/>
    <w:rsid w:val="003A085B"/>
    <w:rsid w:val="003A566D"/>
    <w:rsid w:val="003A5B19"/>
    <w:rsid w:val="003B1764"/>
    <w:rsid w:val="003B1F3D"/>
    <w:rsid w:val="003B66CF"/>
    <w:rsid w:val="003B70CA"/>
    <w:rsid w:val="003B7229"/>
    <w:rsid w:val="003C1840"/>
    <w:rsid w:val="003C46EE"/>
    <w:rsid w:val="003C4967"/>
    <w:rsid w:val="003C4C23"/>
    <w:rsid w:val="003C5469"/>
    <w:rsid w:val="003C79D8"/>
    <w:rsid w:val="003D0B2A"/>
    <w:rsid w:val="003D13D4"/>
    <w:rsid w:val="003D1FDF"/>
    <w:rsid w:val="003D2FF0"/>
    <w:rsid w:val="003D3BB6"/>
    <w:rsid w:val="003D5EC7"/>
    <w:rsid w:val="003D6406"/>
    <w:rsid w:val="003E1EC1"/>
    <w:rsid w:val="003E32C8"/>
    <w:rsid w:val="003E36C4"/>
    <w:rsid w:val="003E6F2B"/>
    <w:rsid w:val="003E76BE"/>
    <w:rsid w:val="003F313C"/>
    <w:rsid w:val="003F4A06"/>
    <w:rsid w:val="003F598E"/>
    <w:rsid w:val="00400832"/>
    <w:rsid w:val="004009C5"/>
    <w:rsid w:val="0040221E"/>
    <w:rsid w:val="004028A3"/>
    <w:rsid w:val="00403C67"/>
    <w:rsid w:val="00405FEF"/>
    <w:rsid w:val="00407B40"/>
    <w:rsid w:val="00411AE3"/>
    <w:rsid w:val="00412526"/>
    <w:rsid w:val="00415FE8"/>
    <w:rsid w:val="004210FC"/>
    <w:rsid w:val="004236D6"/>
    <w:rsid w:val="00424794"/>
    <w:rsid w:val="00433520"/>
    <w:rsid w:val="00435C0B"/>
    <w:rsid w:val="00435CA6"/>
    <w:rsid w:val="00440CD7"/>
    <w:rsid w:val="0044374B"/>
    <w:rsid w:val="00443781"/>
    <w:rsid w:val="004443F5"/>
    <w:rsid w:val="00446769"/>
    <w:rsid w:val="004531B4"/>
    <w:rsid w:val="004566CC"/>
    <w:rsid w:val="004575C5"/>
    <w:rsid w:val="00462D1B"/>
    <w:rsid w:val="004657BD"/>
    <w:rsid w:val="004705E9"/>
    <w:rsid w:val="004716CA"/>
    <w:rsid w:val="0047432D"/>
    <w:rsid w:val="004775EF"/>
    <w:rsid w:val="004824A0"/>
    <w:rsid w:val="00483110"/>
    <w:rsid w:val="004842C5"/>
    <w:rsid w:val="00487ADC"/>
    <w:rsid w:val="00490DD3"/>
    <w:rsid w:val="00494898"/>
    <w:rsid w:val="004949A7"/>
    <w:rsid w:val="00496316"/>
    <w:rsid w:val="004975F1"/>
    <w:rsid w:val="004A26D6"/>
    <w:rsid w:val="004A281F"/>
    <w:rsid w:val="004A2C19"/>
    <w:rsid w:val="004A365E"/>
    <w:rsid w:val="004A462E"/>
    <w:rsid w:val="004A4D9D"/>
    <w:rsid w:val="004A4DB3"/>
    <w:rsid w:val="004A5E7E"/>
    <w:rsid w:val="004B111D"/>
    <w:rsid w:val="004B34F2"/>
    <w:rsid w:val="004B394D"/>
    <w:rsid w:val="004B539A"/>
    <w:rsid w:val="004B53D4"/>
    <w:rsid w:val="004B66E3"/>
    <w:rsid w:val="004C6752"/>
    <w:rsid w:val="004C7509"/>
    <w:rsid w:val="004C75DF"/>
    <w:rsid w:val="004D1F8C"/>
    <w:rsid w:val="004D3045"/>
    <w:rsid w:val="004D35E7"/>
    <w:rsid w:val="004D6D91"/>
    <w:rsid w:val="004E2221"/>
    <w:rsid w:val="004E487A"/>
    <w:rsid w:val="004F1F4B"/>
    <w:rsid w:val="004F2B09"/>
    <w:rsid w:val="004F7892"/>
    <w:rsid w:val="005002E3"/>
    <w:rsid w:val="00504EF2"/>
    <w:rsid w:val="00505B3C"/>
    <w:rsid w:val="00506C2D"/>
    <w:rsid w:val="0050717E"/>
    <w:rsid w:val="005108E7"/>
    <w:rsid w:val="00511122"/>
    <w:rsid w:val="0051397A"/>
    <w:rsid w:val="005153A5"/>
    <w:rsid w:val="00515DE5"/>
    <w:rsid w:val="00516F8B"/>
    <w:rsid w:val="0051758F"/>
    <w:rsid w:val="0052215A"/>
    <w:rsid w:val="00523717"/>
    <w:rsid w:val="00532A5D"/>
    <w:rsid w:val="00535720"/>
    <w:rsid w:val="00537192"/>
    <w:rsid w:val="005409E4"/>
    <w:rsid w:val="0054435B"/>
    <w:rsid w:val="0054532D"/>
    <w:rsid w:val="005476ED"/>
    <w:rsid w:val="00552158"/>
    <w:rsid w:val="00553313"/>
    <w:rsid w:val="00555621"/>
    <w:rsid w:val="0055604E"/>
    <w:rsid w:val="00561298"/>
    <w:rsid w:val="0056155B"/>
    <w:rsid w:val="00563EFB"/>
    <w:rsid w:val="00571F7F"/>
    <w:rsid w:val="00583B05"/>
    <w:rsid w:val="005928C2"/>
    <w:rsid w:val="00594266"/>
    <w:rsid w:val="00594CE2"/>
    <w:rsid w:val="00596170"/>
    <w:rsid w:val="005976D8"/>
    <w:rsid w:val="005A072A"/>
    <w:rsid w:val="005A7D66"/>
    <w:rsid w:val="005B205B"/>
    <w:rsid w:val="005C72DA"/>
    <w:rsid w:val="005D0AC3"/>
    <w:rsid w:val="005D2C4A"/>
    <w:rsid w:val="005D35BF"/>
    <w:rsid w:val="005D4151"/>
    <w:rsid w:val="005E0D1C"/>
    <w:rsid w:val="005E1D02"/>
    <w:rsid w:val="005E1E14"/>
    <w:rsid w:val="005E5CF3"/>
    <w:rsid w:val="005E78D2"/>
    <w:rsid w:val="005F1A32"/>
    <w:rsid w:val="005F3949"/>
    <w:rsid w:val="005F4E07"/>
    <w:rsid w:val="00601F59"/>
    <w:rsid w:val="00602466"/>
    <w:rsid w:val="0060250F"/>
    <w:rsid w:val="00603D81"/>
    <w:rsid w:val="00603E40"/>
    <w:rsid w:val="0060401F"/>
    <w:rsid w:val="00605708"/>
    <w:rsid w:val="00610A92"/>
    <w:rsid w:val="0061293A"/>
    <w:rsid w:val="00615F08"/>
    <w:rsid w:val="00616151"/>
    <w:rsid w:val="00620EC1"/>
    <w:rsid w:val="00621ED7"/>
    <w:rsid w:val="006230E4"/>
    <w:rsid w:val="00632928"/>
    <w:rsid w:val="0063305A"/>
    <w:rsid w:val="00633EFE"/>
    <w:rsid w:val="0063509F"/>
    <w:rsid w:val="00636494"/>
    <w:rsid w:val="0063796B"/>
    <w:rsid w:val="00647153"/>
    <w:rsid w:val="006474FF"/>
    <w:rsid w:val="006512D8"/>
    <w:rsid w:val="00652AAE"/>
    <w:rsid w:val="006537F7"/>
    <w:rsid w:val="00656996"/>
    <w:rsid w:val="00657808"/>
    <w:rsid w:val="006612C4"/>
    <w:rsid w:val="006645CE"/>
    <w:rsid w:val="00666C8F"/>
    <w:rsid w:val="00680887"/>
    <w:rsid w:val="00680BE4"/>
    <w:rsid w:val="00682B7C"/>
    <w:rsid w:val="00686EC3"/>
    <w:rsid w:val="00687034"/>
    <w:rsid w:val="00693934"/>
    <w:rsid w:val="006A12F7"/>
    <w:rsid w:val="006A64AF"/>
    <w:rsid w:val="006A771C"/>
    <w:rsid w:val="006A7CD4"/>
    <w:rsid w:val="006B23B1"/>
    <w:rsid w:val="006B44C5"/>
    <w:rsid w:val="006B5989"/>
    <w:rsid w:val="006C0656"/>
    <w:rsid w:val="006C2772"/>
    <w:rsid w:val="006C61EC"/>
    <w:rsid w:val="006C7241"/>
    <w:rsid w:val="006D14BC"/>
    <w:rsid w:val="006D2932"/>
    <w:rsid w:val="006D4ACC"/>
    <w:rsid w:val="006D7226"/>
    <w:rsid w:val="006E0BA1"/>
    <w:rsid w:val="006E301D"/>
    <w:rsid w:val="006E5A91"/>
    <w:rsid w:val="006E6125"/>
    <w:rsid w:val="006E70E7"/>
    <w:rsid w:val="006F0771"/>
    <w:rsid w:val="006F1432"/>
    <w:rsid w:val="006F2FB0"/>
    <w:rsid w:val="006F556E"/>
    <w:rsid w:val="006F6ECC"/>
    <w:rsid w:val="006F75E5"/>
    <w:rsid w:val="00700E7A"/>
    <w:rsid w:val="00702CC6"/>
    <w:rsid w:val="00703719"/>
    <w:rsid w:val="00706E49"/>
    <w:rsid w:val="00711B0F"/>
    <w:rsid w:val="00714038"/>
    <w:rsid w:val="00716E4F"/>
    <w:rsid w:val="00720481"/>
    <w:rsid w:val="00723E16"/>
    <w:rsid w:val="007243C5"/>
    <w:rsid w:val="00724D9D"/>
    <w:rsid w:val="00725CE2"/>
    <w:rsid w:val="00730DD3"/>
    <w:rsid w:val="007373E2"/>
    <w:rsid w:val="00737DE4"/>
    <w:rsid w:val="00740D06"/>
    <w:rsid w:val="00741D0B"/>
    <w:rsid w:val="0074466C"/>
    <w:rsid w:val="00744AF4"/>
    <w:rsid w:val="0074776B"/>
    <w:rsid w:val="00747DBC"/>
    <w:rsid w:val="007538A0"/>
    <w:rsid w:val="00754516"/>
    <w:rsid w:val="00754CF7"/>
    <w:rsid w:val="00760F99"/>
    <w:rsid w:val="0076373B"/>
    <w:rsid w:val="00766A52"/>
    <w:rsid w:val="007702F2"/>
    <w:rsid w:val="007704C9"/>
    <w:rsid w:val="007711A3"/>
    <w:rsid w:val="0077173B"/>
    <w:rsid w:val="00773436"/>
    <w:rsid w:val="00775C47"/>
    <w:rsid w:val="0078321F"/>
    <w:rsid w:val="00785D61"/>
    <w:rsid w:val="00792628"/>
    <w:rsid w:val="00793FC3"/>
    <w:rsid w:val="007A0F59"/>
    <w:rsid w:val="007A131A"/>
    <w:rsid w:val="007A5676"/>
    <w:rsid w:val="007A739B"/>
    <w:rsid w:val="007A75BF"/>
    <w:rsid w:val="007A7732"/>
    <w:rsid w:val="007A786A"/>
    <w:rsid w:val="007B098D"/>
    <w:rsid w:val="007B159D"/>
    <w:rsid w:val="007B196F"/>
    <w:rsid w:val="007B29FE"/>
    <w:rsid w:val="007B627B"/>
    <w:rsid w:val="007C08C7"/>
    <w:rsid w:val="007C48B3"/>
    <w:rsid w:val="007C5E37"/>
    <w:rsid w:val="007C6C50"/>
    <w:rsid w:val="007D0B5E"/>
    <w:rsid w:val="007D3AA7"/>
    <w:rsid w:val="007D6E79"/>
    <w:rsid w:val="007E038D"/>
    <w:rsid w:val="007E58AA"/>
    <w:rsid w:val="007E7CE0"/>
    <w:rsid w:val="007F02E8"/>
    <w:rsid w:val="007F2E2D"/>
    <w:rsid w:val="007F40F1"/>
    <w:rsid w:val="007F419C"/>
    <w:rsid w:val="007F41C8"/>
    <w:rsid w:val="007F478E"/>
    <w:rsid w:val="007F5EB1"/>
    <w:rsid w:val="00803D70"/>
    <w:rsid w:val="00803D78"/>
    <w:rsid w:val="008060CE"/>
    <w:rsid w:val="00810D1C"/>
    <w:rsid w:val="00812701"/>
    <w:rsid w:val="008145AF"/>
    <w:rsid w:val="00815811"/>
    <w:rsid w:val="008230C4"/>
    <w:rsid w:val="00823625"/>
    <w:rsid w:val="00823C39"/>
    <w:rsid w:val="00826B26"/>
    <w:rsid w:val="00830E45"/>
    <w:rsid w:val="00834BCA"/>
    <w:rsid w:val="008415A2"/>
    <w:rsid w:val="008422BC"/>
    <w:rsid w:val="00845B13"/>
    <w:rsid w:val="008476F0"/>
    <w:rsid w:val="00857CE9"/>
    <w:rsid w:val="00864184"/>
    <w:rsid w:val="00864B7C"/>
    <w:rsid w:val="0086786C"/>
    <w:rsid w:val="008703FC"/>
    <w:rsid w:val="00871ACD"/>
    <w:rsid w:val="0088423F"/>
    <w:rsid w:val="00886A11"/>
    <w:rsid w:val="00894428"/>
    <w:rsid w:val="0089490F"/>
    <w:rsid w:val="00894AEE"/>
    <w:rsid w:val="008A2F40"/>
    <w:rsid w:val="008A3128"/>
    <w:rsid w:val="008A64C3"/>
    <w:rsid w:val="008A78F4"/>
    <w:rsid w:val="008B1B68"/>
    <w:rsid w:val="008B21D3"/>
    <w:rsid w:val="008B256F"/>
    <w:rsid w:val="008B26BF"/>
    <w:rsid w:val="008B32F5"/>
    <w:rsid w:val="008B4F78"/>
    <w:rsid w:val="008C0D51"/>
    <w:rsid w:val="008D2F69"/>
    <w:rsid w:val="008E2784"/>
    <w:rsid w:val="008E3E8A"/>
    <w:rsid w:val="008E3F32"/>
    <w:rsid w:val="008E7305"/>
    <w:rsid w:val="008F463A"/>
    <w:rsid w:val="00902F63"/>
    <w:rsid w:val="00904781"/>
    <w:rsid w:val="009058AC"/>
    <w:rsid w:val="009125A7"/>
    <w:rsid w:val="00915307"/>
    <w:rsid w:val="009154B0"/>
    <w:rsid w:val="009156F0"/>
    <w:rsid w:val="009158DB"/>
    <w:rsid w:val="009170AB"/>
    <w:rsid w:val="009305C5"/>
    <w:rsid w:val="00931501"/>
    <w:rsid w:val="0093170F"/>
    <w:rsid w:val="00931CE2"/>
    <w:rsid w:val="00932C56"/>
    <w:rsid w:val="009400C6"/>
    <w:rsid w:val="00942326"/>
    <w:rsid w:val="009428B5"/>
    <w:rsid w:val="00950254"/>
    <w:rsid w:val="00950D78"/>
    <w:rsid w:val="00950E37"/>
    <w:rsid w:val="0095186F"/>
    <w:rsid w:val="00952779"/>
    <w:rsid w:val="00954E3B"/>
    <w:rsid w:val="009569B9"/>
    <w:rsid w:val="0095704F"/>
    <w:rsid w:val="00961BD7"/>
    <w:rsid w:val="00963D5D"/>
    <w:rsid w:val="00964370"/>
    <w:rsid w:val="00967196"/>
    <w:rsid w:val="00973827"/>
    <w:rsid w:val="0097478D"/>
    <w:rsid w:val="00976472"/>
    <w:rsid w:val="0098012E"/>
    <w:rsid w:val="0098137F"/>
    <w:rsid w:val="009827A2"/>
    <w:rsid w:val="00985B83"/>
    <w:rsid w:val="009922CB"/>
    <w:rsid w:val="009971A1"/>
    <w:rsid w:val="009A113E"/>
    <w:rsid w:val="009A4D3C"/>
    <w:rsid w:val="009A51BA"/>
    <w:rsid w:val="009A5D5D"/>
    <w:rsid w:val="009A70A2"/>
    <w:rsid w:val="009B1D6E"/>
    <w:rsid w:val="009B328D"/>
    <w:rsid w:val="009B3D26"/>
    <w:rsid w:val="009B7B73"/>
    <w:rsid w:val="009C444C"/>
    <w:rsid w:val="009C5D83"/>
    <w:rsid w:val="009C6685"/>
    <w:rsid w:val="009D03EC"/>
    <w:rsid w:val="009D35E9"/>
    <w:rsid w:val="009E066B"/>
    <w:rsid w:val="009E4E35"/>
    <w:rsid w:val="009F5A24"/>
    <w:rsid w:val="00A05FF3"/>
    <w:rsid w:val="00A06033"/>
    <w:rsid w:val="00A0672D"/>
    <w:rsid w:val="00A075CF"/>
    <w:rsid w:val="00A14349"/>
    <w:rsid w:val="00A15B08"/>
    <w:rsid w:val="00A20988"/>
    <w:rsid w:val="00A216EE"/>
    <w:rsid w:val="00A24C1D"/>
    <w:rsid w:val="00A253DB"/>
    <w:rsid w:val="00A2643B"/>
    <w:rsid w:val="00A30429"/>
    <w:rsid w:val="00A3531D"/>
    <w:rsid w:val="00A35C30"/>
    <w:rsid w:val="00A37D03"/>
    <w:rsid w:val="00A42FB2"/>
    <w:rsid w:val="00A528B4"/>
    <w:rsid w:val="00A528FE"/>
    <w:rsid w:val="00A53327"/>
    <w:rsid w:val="00A552D2"/>
    <w:rsid w:val="00A578CB"/>
    <w:rsid w:val="00A57AC9"/>
    <w:rsid w:val="00A601E5"/>
    <w:rsid w:val="00A63CC6"/>
    <w:rsid w:val="00A64735"/>
    <w:rsid w:val="00A65629"/>
    <w:rsid w:val="00A75B04"/>
    <w:rsid w:val="00A84367"/>
    <w:rsid w:val="00A8599A"/>
    <w:rsid w:val="00A86BE8"/>
    <w:rsid w:val="00A91AA1"/>
    <w:rsid w:val="00A92963"/>
    <w:rsid w:val="00A9386E"/>
    <w:rsid w:val="00AA29E2"/>
    <w:rsid w:val="00AA3B7A"/>
    <w:rsid w:val="00AA4A98"/>
    <w:rsid w:val="00AA7ACC"/>
    <w:rsid w:val="00AB40BD"/>
    <w:rsid w:val="00AC03C9"/>
    <w:rsid w:val="00AC0E86"/>
    <w:rsid w:val="00AC11C4"/>
    <w:rsid w:val="00AC1B4A"/>
    <w:rsid w:val="00AC5227"/>
    <w:rsid w:val="00AC7B0D"/>
    <w:rsid w:val="00AC7DBD"/>
    <w:rsid w:val="00AD23EA"/>
    <w:rsid w:val="00AD3988"/>
    <w:rsid w:val="00AD3FA8"/>
    <w:rsid w:val="00AD4905"/>
    <w:rsid w:val="00AD4E2D"/>
    <w:rsid w:val="00AD6BBC"/>
    <w:rsid w:val="00AD7AB1"/>
    <w:rsid w:val="00AE1344"/>
    <w:rsid w:val="00AE1704"/>
    <w:rsid w:val="00AE6A03"/>
    <w:rsid w:val="00AF108C"/>
    <w:rsid w:val="00AF22D3"/>
    <w:rsid w:val="00AF50FF"/>
    <w:rsid w:val="00B02EC0"/>
    <w:rsid w:val="00B03E95"/>
    <w:rsid w:val="00B04960"/>
    <w:rsid w:val="00B0785A"/>
    <w:rsid w:val="00B10D71"/>
    <w:rsid w:val="00B10ED2"/>
    <w:rsid w:val="00B11FAC"/>
    <w:rsid w:val="00B13122"/>
    <w:rsid w:val="00B14118"/>
    <w:rsid w:val="00B16713"/>
    <w:rsid w:val="00B16D14"/>
    <w:rsid w:val="00B16D7A"/>
    <w:rsid w:val="00B171CB"/>
    <w:rsid w:val="00B17AF2"/>
    <w:rsid w:val="00B17B02"/>
    <w:rsid w:val="00B17F14"/>
    <w:rsid w:val="00B22A62"/>
    <w:rsid w:val="00B23D4B"/>
    <w:rsid w:val="00B247B2"/>
    <w:rsid w:val="00B25715"/>
    <w:rsid w:val="00B27164"/>
    <w:rsid w:val="00B27239"/>
    <w:rsid w:val="00B27D7A"/>
    <w:rsid w:val="00B32304"/>
    <w:rsid w:val="00B32922"/>
    <w:rsid w:val="00B32C83"/>
    <w:rsid w:val="00B40C7A"/>
    <w:rsid w:val="00B4585F"/>
    <w:rsid w:val="00B469A9"/>
    <w:rsid w:val="00B509D4"/>
    <w:rsid w:val="00B53EC9"/>
    <w:rsid w:val="00B55CCC"/>
    <w:rsid w:val="00B564E2"/>
    <w:rsid w:val="00B634D2"/>
    <w:rsid w:val="00B63F1C"/>
    <w:rsid w:val="00B66B03"/>
    <w:rsid w:val="00B737D3"/>
    <w:rsid w:val="00B74803"/>
    <w:rsid w:val="00B81B0F"/>
    <w:rsid w:val="00B82080"/>
    <w:rsid w:val="00B83949"/>
    <w:rsid w:val="00B875C1"/>
    <w:rsid w:val="00B876BF"/>
    <w:rsid w:val="00B90075"/>
    <w:rsid w:val="00B91AF2"/>
    <w:rsid w:val="00B9331E"/>
    <w:rsid w:val="00B9495B"/>
    <w:rsid w:val="00B95424"/>
    <w:rsid w:val="00BA00A3"/>
    <w:rsid w:val="00BA7C03"/>
    <w:rsid w:val="00BB1F57"/>
    <w:rsid w:val="00BB2445"/>
    <w:rsid w:val="00BB2AAF"/>
    <w:rsid w:val="00BB3F09"/>
    <w:rsid w:val="00BB46EB"/>
    <w:rsid w:val="00BB64BD"/>
    <w:rsid w:val="00BB68CE"/>
    <w:rsid w:val="00BD0BE2"/>
    <w:rsid w:val="00BD3C47"/>
    <w:rsid w:val="00BD4122"/>
    <w:rsid w:val="00BE163F"/>
    <w:rsid w:val="00BE378B"/>
    <w:rsid w:val="00BF00E5"/>
    <w:rsid w:val="00BF0FA5"/>
    <w:rsid w:val="00BF3911"/>
    <w:rsid w:val="00BF3E82"/>
    <w:rsid w:val="00BF5E74"/>
    <w:rsid w:val="00BF77DD"/>
    <w:rsid w:val="00C0023C"/>
    <w:rsid w:val="00C0315F"/>
    <w:rsid w:val="00C05DE3"/>
    <w:rsid w:val="00C05E9D"/>
    <w:rsid w:val="00C0632E"/>
    <w:rsid w:val="00C10B42"/>
    <w:rsid w:val="00C12D83"/>
    <w:rsid w:val="00C12DFD"/>
    <w:rsid w:val="00C1400C"/>
    <w:rsid w:val="00C14CF5"/>
    <w:rsid w:val="00C2040A"/>
    <w:rsid w:val="00C23A8E"/>
    <w:rsid w:val="00C2559E"/>
    <w:rsid w:val="00C272C9"/>
    <w:rsid w:val="00C32922"/>
    <w:rsid w:val="00C37860"/>
    <w:rsid w:val="00C41FCC"/>
    <w:rsid w:val="00C42B8E"/>
    <w:rsid w:val="00C508B8"/>
    <w:rsid w:val="00C5388F"/>
    <w:rsid w:val="00C57526"/>
    <w:rsid w:val="00C57837"/>
    <w:rsid w:val="00C63C53"/>
    <w:rsid w:val="00C65477"/>
    <w:rsid w:val="00C66882"/>
    <w:rsid w:val="00C67C64"/>
    <w:rsid w:val="00C67C90"/>
    <w:rsid w:val="00C715D2"/>
    <w:rsid w:val="00C7279C"/>
    <w:rsid w:val="00C73998"/>
    <w:rsid w:val="00C81AF6"/>
    <w:rsid w:val="00C82594"/>
    <w:rsid w:val="00C846BB"/>
    <w:rsid w:val="00C858DC"/>
    <w:rsid w:val="00C877C2"/>
    <w:rsid w:val="00C90B1C"/>
    <w:rsid w:val="00C9393C"/>
    <w:rsid w:val="00C945AA"/>
    <w:rsid w:val="00C94F06"/>
    <w:rsid w:val="00C961C7"/>
    <w:rsid w:val="00C972E3"/>
    <w:rsid w:val="00CA0A70"/>
    <w:rsid w:val="00CA1CE0"/>
    <w:rsid w:val="00CA494A"/>
    <w:rsid w:val="00CB17BB"/>
    <w:rsid w:val="00CB20D7"/>
    <w:rsid w:val="00CB2F9D"/>
    <w:rsid w:val="00CB4332"/>
    <w:rsid w:val="00CB7305"/>
    <w:rsid w:val="00CC2E2E"/>
    <w:rsid w:val="00CC53C7"/>
    <w:rsid w:val="00CD210D"/>
    <w:rsid w:val="00CD4AF0"/>
    <w:rsid w:val="00CD58AF"/>
    <w:rsid w:val="00CE0DF1"/>
    <w:rsid w:val="00CE2EEE"/>
    <w:rsid w:val="00CE669D"/>
    <w:rsid w:val="00CE69D0"/>
    <w:rsid w:val="00CE7E56"/>
    <w:rsid w:val="00CF087D"/>
    <w:rsid w:val="00CF2411"/>
    <w:rsid w:val="00CF4426"/>
    <w:rsid w:val="00CF4BCA"/>
    <w:rsid w:val="00CF79C2"/>
    <w:rsid w:val="00D020AD"/>
    <w:rsid w:val="00D02F70"/>
    <w:rsid w:val="00D03440"/>
    <w:rsid w:val="00D03923"/>
    <w:rsid w:val="00D04DF2"/>
    <w:rsid w:val="00D05AD7"/>
    <w:rsid w:val="00D13139"/>
    <w:rsid w:val="00D14D1A"/>
    <w:rsid w:val="00D20BA2"/>
    <w:rsid w:val="00D20E07"/>
    <w:rsid w:val="00D20F51"/>
    <w:rsid w:val="00D31168"/>
    <w:rsid w:val="00D43E19"/>
    <w:rsid w:val="00D447C9"/>
    <w:rsid w:val="00D46A3D"/>
    <w:rsid w:val="00D46DC6"/>
    <w:rsid w:val="00D46E24"/>
    <w:rsid w:val="00D4748F"/>
    <w:rsid w:val="00D51579"/>
    <w:rsid w:val="00D52191"/>
    <w:rsid w:val="00D52AB6"/>
    <w:rsid w:val="00D5441A"/>
    <w:rsid w:val="00D6456E"/>
    <w:rsid w:val="00D64B3C"/>
    <w:rsid w:val="00D671A4"/>
    <w:rsid w:val="00D67FFB"/>
    <w:rsid w:val="00D70925"/>
    <w:rsid w:val="00D718BA"/>
    <w:rsid w:val="00D73429"/>
    <w:rsid w:val="00D75051"/>
    <w:rsid w:val="00D759F7"/>
    <w:rsid w:val="00D8470F"/>
    <w:rsid w:val="00D852FA"/>
    <w:rsid w:val="00D91A32"/>
    <w:rsid w:val="00D91CEA"/>
    <w:rsid w:val="00D93522"/>
    <w:rsid w:val="00D937B4"/>
    <w:rsid w:val="00DA0DBC"/>
    <w:rsid w:val="00DA2B72"/>
    <w:rsid w:val="00DA3F81"/>
    <w:rsid w:val="00DA4FD8"/>
    <w:rsid w:val="00DA51C7"/>
    <w:rsid w:val="00DA688E"/>
    <w:rsid w:val="00DA719A"/>
    <w:rsid w:val="00DB1074"/>
    <w:rsid w:val="00DB3F14"/>
    <w:rsid w:val="00DB5D58"/>
    <w:rsid w:val="00DB636B"/>
    <w:rsid w:val="00DC0691"/>
    <w:rsid w:val="00DC0B23"/>
    <w:rsid w:val="00DC3E79"/>
    <w:rsid w:val="00DC4D8D"/>
    <w:rsid w:val="00DC7852"/>
    <w:rsid w:val="00DD11D9"/>
    <w:rsid w:val="00DD17DC"/>
    <w:rsid w:val="00DE350F"/>
    <w:rsid w:val="00DE3F50"/>
    <w:rsid w:val="00DE58DB"/>
    <w:rsid w:val="00DE5E4C"/>
    <w:rsid w:val="00DE63D4"/>
    <w:rsid w:val="00DE6AE0"/>
    <w:rsid w:val="00DF1ECF"/>
    <w:rsid w:val="00DF5938"/>
    <w:rsid w:val="00DF6C43"/>
    <w:rsid w:val="00E0001D"/>
    <w:rsid w:val="00E037EB"/>
    <w:rsid w:val="00E039C0"/>
    <w:rsid w:val="00E101F5"/>
    <w:rsid w:val="00E16908"/>
    <w:rsid w:val="00E175A3"/>
    <w:rsid w:val="00E20A8F"/>
    <w:rsid w:val="00E21C3A"/>
    <w:rsid w:val="00E22131"/>
    <w:rsid w:val="00E247E0"/>
    <w:rsid w:val="00E34B97"/>
    <w:rsid w:val="00E3538F"/>
    <w:rsid w:val="00E40569"/>
    <w:rsid w:val="00E40D5F"/>
    <w:rsid w:val="00E440D6"/>
    <w:rsid w:val="00E4587E"/>
    <w:rsid w:val="00E50F0C"/>
    <w:rsid w:val="00E51408"/>
    <w:rsid w:val="00E52EC3"/>
    <w:rsid w:val="00E5363D"/>
    <w:rsid w:val="00E66AA9"/>
    <w:rsid w:val="00E716FE"/>
    <w:rsid w:val="00E734C4"/>
    <w:rsid w:val="00E742F2"/>
    <w:rsid w:val="00E75705"/>
    <w:rsid w:val="00E76B99"/>
    <w:rsid w:val="00E7705B"/>
    <w:rsid w:val="00E81EEE"/>
    <w:rsid w:val="00E841F4"/>
    <w:rsid w:val="00E86E2B"/>
    <w:rsid w:val="00E92204"/>
    <w:rsid w:val="00EA1735"/>
    <w:rsid w:val="00EA2886"/>
    <w:rsid w:val="00EA4710"/>
    <w:rsid w:val="00EA491C"/>
    <w:rsid w:val="00EA7812"/>
    <w:rsid w:val="00EB316F"/>
    <w:rsid w:val="00EB4741"/>
    <w:rsid w:val="00EB745C"/>
    <w:rsid w:val="00EC1909"/>
    <w:rsid w:val="00EC5613"/>
    <w:rsid w:val="00EC5B2A"/>
    <w:rsid w:val="00ED091D"/>
    <w:rsid w:val="00ED3C94"/>
    <w:rsid w:val="00ED5D86"/>
    <w:rsid w:val="00EE0C9E"/>
    <w:rsid w:val="00EE1E32"/>
    <w:rsid w:val="00EE237E"/>
    <w:rsid w:val="00EE3665"/>
    <w:rsid w:val="00EE5376"/>
    <w:rsid w:val="00EE5B4E"/>
    <w:rsid w:val="00EF0B6D"/>
    <w:rsid w:val="00EF193C"/>
    <w:rsid w:val="00EF1B1F"/>
    <w:rsid w:val="00EF2FCA"/>
    <w:rsid w:val="00EF376D"/>
    <w:rsid w:val="00EF4BDA"/>
    <w:rsid w:val="00F05348"/>
    <w:rsid w:val="00F0569C"/>
    <w:rsid w:val="00F06A68"/>
    <w:rsid w:val="00F16B64"/>
    <w:rsid w:val="00F17357"/>
    <w:rsid w:val="00F20BDD"/>
    <w:rsid w:val="00F26F09"/>
    <w:rsid w:val="00F27F5E"/>
    <w:rsid w:val="00F27F65"/>
    <w:rsid w:val="00F3428C"/>
    <w:rsid w:val="00F3487C"/>
    <w:rsid w:val="00F36367"/>
    <w:rsid w:val="00F37065"/>
    <w:rsid w:val="00F44CB3"/>
    <w:rsid w:val="00F45DCC"/>
    <w:rsid w:val="00F46258"/>
    <w:rsid w:val="00F471CF"/>
    <w:rsid w:val="00F476EC"/>
    <w:rsid w:val="00F51E0D"/>
    <w:rsid w:val="00F63095"/>
    <w:rsid w:val="00F630EC"/>
    <w:rsid w:val="00F648D2"/>
    <w:rsid w:val="00F72784"/>
    <w:rsid w:val="00F7617B"/>
    <w:rsid w:val="00F77ACA"/>
    <w:rsid w:val="00F77FA6"/>
    <w:rsid w:val="00F8165C"/>
    <w:rsid w:val="00F84D37"/>
    <w:rsid w:val="00F85B80"/>
    <w:rsid w:val="00F872EF"/>
    <w:rsid w:val="00F917DB"/>
    <w:rsid w:val="00F9333B"/>
    <w:rsid w:val="00F93B92"/>
    <w:rsid w:val="00FA2DF2"/>
    <w:rsid w:val="00FA3CA2"/>
    <w:rsid w:val="00FA50D9"/>
    <w:rsid w:val="00FB264D"/>
    <w:rsid w:val="00FB63EF"/>
    <w:rsid w:val="00FC1CB7"/>
    <w:rsid w:val="00FC2467"/>
    <w:rsid w:val="00FC40C3"/>
    <w:rsid w:val="00FC5CBD"/>
    <w:rsid w:val="00FD0367"/>
    <w:rsid w:val="00FD4080"/>
    <w:rsid w:val="00FD493F"/>
    <w:rsid w:val="00FE22B9"/>
    <w:rsid w:val="00FE3248"/>
    <w:rsid w:val="00FE5A76"/>
    <w:rsid w:val="00FE5F34"/>
    <w:rsid w:val="00FF1500"/>
    <w:rsid w:val="00FF48CA"/>
    <w:rsid w:val="00FF4C58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EFD"/>
    <w:pPr>
      <w:bidi/>
    </w:pPr>
    <w:rPr>
      <w:rFonts w:cs="Mitra"/>
      <w:b/>
      <w:bCs/>
      <w:noProof/>
      <w:szCs w:val="1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15F08"/>
    <w:pPr>
      <w:keepNext/>
      <w:keepLines/>
      <w:jc w:val="center"/>
      <w:outlineLvl w:val="0"/>
    </w:pPr>
    <w:rPr>
      <w:rFonts w:ascii="Times" w:hAnsi="Times" w:cs="B Titr"/>
      <w:noProof w:val="0"/>
      <w:kern w:val="32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3EFD"/>
    <w:pPr>
      <w:jc w:val="center"/>
    </w:pPr>
    <w:rPr>
      <w:rFonts w:cs="Roya"/>
      <w:szCs w:val="20"/>
    </w:rPr>
  </w:style>
  <w:style w:type="character" w:styleId="Hyperlink">
    <w:name w:val="Hyperlink"/>
    <w:basedOn w:val="DefaultParagraphFont"/>
    <w:rsid w:val="003C46EE"/>
    <w:rPr>
      <w:color w:val="0000FF"/>
      <w:u w:val="single"/>
    </w:rPr>
  </w:style>
  <w:style w:type="paragraph" w:styleId="Subtitle">
    <w:name w:val="Subtitle"/>
    <w:basedOn w:val="Normal"/>
    <w:qFormat/>
    <w:rsid w:val="00494898"/>
    <w:pPr>
      <w:jc w:val="center"/>
    </w:pPr>
    <w:rPr>
      <w:rFonts w:cs="Vahid"/>
      <w:noProof w:val="0"/>
      <w:snapToGrid w:val="0"/>
      <w:szCs w:val="32"/>
      <w:u w:val="single"/>
      <w:lang w:bidi="fa-IR"/>
    </w:rPr>
  </w:style>
  <w:style w:type="paragraph" w:styleId="BalloonText">
    <w:name w:val="Balloon Text"/>
    <w:basedOn w:val="Normal"/>
    <w:semiHidden/>
    <w:rsid w:val="002355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1A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1AC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20BDD"/>
    <w:pPr>
      <w:bidi w:val="0"/>
      <w:ind w:left="720"/>
      <w:contextualSpacing/>
    </w:pPr>
    <w:rPr>
      <w:rFonts w:cs="Times New Roman"/>
      <w:b w:val="0"/>
      <w:bCs w:val="0"/>
      <w:noProof w:val="0"/>
      <w:sz w:val="24"/>
      <w:szCs w:val="24"/>
      <w:lang w:bidi="fa-IR"/>
    </w:rPr>
  </w:style>
  <w:style w:type="paragraph" w:customStyle="1" w:styleId="1TrafficAlef">
    <w:name w:val="1 Traffic =  Alef"/>
    <w:basedOn w:val="Normal"/>
    <w:rsid w:val="00FB63EF"/>
    <w:pPr>
      <w:tabs>
        <w:tab w:val="left" w:pos="851"/>
      </w:tabs>
      <w:spacing w:after="80"/>
      <w:ind w:left="1134" w:hanging="567"/>
      <w:jc w:val="both"/>
    </w:pPr>
    <w:rPr>
      <w:rFonts w:ascii="CG Times" w:hAnsi="CG Times" w:cs="Traffic"/>
      <w:b w:val="0"/>
      <w:noProof w:val="0"/>
      <w:sz w:val="22"/>
      <w:szCs w:val="22"/>
      <w:lang w:bidi="fa-IR"/>
    </w:rPr>
  </w:style>
  <w:style w:type="paragraph" w:customStyle="1" w:styleId="Titre12">
    <w:name w:val="Titr e 12"/>
    <w:basedOn w:val="Normal"/>
    <w:rsid w:val="00AE1344"/>
    <w:pPr>
      <w:jc w:val="center"/>
    </w:pPr>
    <w:rPr>
      <w:rFonts w:ascii="CG Times" w:hAnsi="CG Times" w:cs="Titr"/>
      <w:b w:val="0"/>
      <w:noProof w:val="0"/>
      <w:sz w:val="22"/>
      <w:szCs w:val="24"/>
      <w:lang w:val="en-AU" w:bidi="fa-IR"/>
    </w:rPr>
  </w:style>
  <w:style w:type="paragraph" w:customStyle="1" w:styleId="1LotusAlef">
    <w:name w:val="1 Lotus = Alef"/>
    <w:basedOn w:val="Normal"/>
    <w:rsid w:val="00AD7AB1"/>
    <w:pPr>
      <w:tabs>
        <w:tab w:val="left" w:pos="907"/>
      </w:tabs>
      <w:bidi w:val="0"/>
      <w:spacing w:after="120"/>
      <w:ind w:left="1134" w:right="1134" w:hanging="567"/>
      <w:jc w:val="lowKashida"/>
    </w:pPr>
    <w:rPr>
      <w:rFonts w:ascii="CG Times" w:hAnsi="CG Times" w:cs="Lotus"/>
      <w:b w:val="0"/>
      <w:noProof w:val="0"/>
      <w:sz w:val="22"/>
      <w:szCs w:val="28"/>
      <w:lang w:val="en-AU" w:bidi="fa-IR"/>
    </w:rPr>
  </w:style>
  <w:style w:type="paragraph" w:customStyle="1" w:styleId="One-Matn">
    <w:name w:val="One- Matn"/>
    <w:basedOn w:val="Normal"/>
    <w:rsid w:val="00615F08"/>
    <w:pPr>
      <w:spacing w:after="120"/>
      <w:ind w:left="454"/>
      <w:jc w:val="both"/>
    </w:pPr>
    <w:rPr>
      <w:rFonts w:ascii="Times" w:hAnsi="Times" w:cs="B Traffic"/>
      <w:noProof w:val="0"/>
      <w:sz w:val="22"/>
      <w:szCs w:val="22"/>
      <w:lang w:bidi="fa-IR"/>
    </w:rPr>
  </w:style>
  <w:style w:type="paragraph" w:customStyle="1" w:styleId="ONE-Alef-TRAFFIC">
    <w:name w:val="ONE-Alef-TRAFFIC"/>
    <w:basedOn w:val="Normal"/>
    <w:rsid w:val="00615F08"/>
    <w:pPr>
      <w:tabs>
        <w:tab w:val="left" w:pos="907"/>
      </w:tabs>
      <w:spacing w:after="120"/>
      <w:ind w:left="1134" w:hanging="567"/>
      <w:jc w:val="both"/>
    </w:pPr>
    <w:rPr>
      <w:rFonts w:ascii="Times" w:hAnsi="Times" w:cs="B Traffic"/>
      <w:noProof w:val="0"/>
      <w:sz w:val="22"/>
      <w:szCs w:val="22"/>
      <w:lang w:bidi="fa-IR"/>
    </w:rPr>
  </w:style>
  <w:style w:type="paragraph" w:customStyle="1" w:styleId="One-zir-Alef">
    <w:name w:val="One-zir-Alef"/>
    <w:basedOn w:val="Normal"/>
    <w:rsid w:val="00615F08"/>
    <w:pPr>
      <w:spacing w:after="120"/>
      <w:ind w:left="567" w:hanging="567"/>
      <w:jc w:val="lowKashida"/>
    </w:pPr>
    <w:rPr>
      <w:rFonts w:ascii="Times" w:hAnsi="Times" w:cs="Traffic"/>
      <w:noProof w:val="0"/>
      <w:sz w:val="22"/>
      <w:szCs w:val="22"/>
      <w:lang w:bidi="fa-IR"/>
    </w:rPr>
  </w:style>
  <w:style w:type="character" w:customStyle="1" w:styleId="Heading1Char">
    <w:name w:val="Heading 1 Char"/>
    <w:basedOn w:val="DefaultParagraphFont"/>
    <w:link w:val="Heading1"/>
    <w:rsid w:val="00615F08"/>
    <w:rPr>
      <w:rFonts w:ascii="Times" w:hAnsi="Times" w:cs="B Titr"/>
      <w:b/>
      <w:bCs/>
      <w:kern w:val="32"/>
      <w:sz w:val="28"/>
      <w:szCs w:val="28"/>
    </w:rPr>
  </w:style>
  <w:style w:type="paragraph" w:customStyle="1" w:styleId="One-TRAFFIC">
    <w:name w:val="One-TRAFFIC"/>
    <w:basedOn w:val="Normal"/>
    <w:rsid w:val="00487ADC"/>
    <w:pPr>
      <w:spacing w:after="240"/>
      <w:ind w:left="567" w:hanging="567"/>
      <w:jc w:val="lowKashida"/>
    </w:pPr>
    <w:rPr>
      <w:rFonts w:ascii="Times" w:hAnsi="Times" w:cs="B Traffic"/>
      <w:noProof w:val="0"/>
      <w:sz w:val="22"/>
      <w:szCs w:val="22"/>
      <w:lang w:bidi="fa-IR"/>
    </w:rPr>
  </w:style>
  <w:style w:type="paragraph" w:customStyle="1" w:styleId="One-Lotus">
    <w:name w:val="One-Lotus"/>
    <w:basedOn w:val="One-TRAFFIC"/>
    <w:rsid w:val="00D91CEA"/>
    <w:pPr>
      <w:jc w:val="both"/>
    </w:pPr>
    <w:rPr>
      <w:rFonts w:cs="B Lotus"/>
      <w:szCs w:val="28"/>
    </w:rPr>
  </w:style>
  <w:style w:type="table" w:styleId="TableGrid">
    <w:name w:val="Table Grid"/>
    <w:basedOn w:val="TableNormal"/>
    <w:rsid w:val="00744A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rafficAlef0">
    <w:name w:val="1  Traffic  =  Alef"/>
    <w:basedOn w:val="Normal"/>
    <w:rsid w:val="00C2559E"/>
    <w:pPr>
      <w:tabs>
        <w:tab w:val="left" w:pos="907"/>
      </w:tabs>
      <w:bidi w:val="0"/>
      <w:spacing w:after="120"/>
      <w:ind w:left="1134" w:hanging="567"/>
      <w:jc w:val="lowKashida"/>
    </w:pPr>
    <w:rPr>
      <w:rFonts w:ascii="Times" w:hAnsi="Times" w:cs="B Traffic"/>
      <w:b w:val="0"/>
      <w:noProof w:val="0"/>
      <w:sz w:val="24"/>
      <w:szCs w:val="22"/>
      <w:lang w:bidi="fa-IR"/>
    </w:rPr>
  </w:style>
  <w:style w:type="paragraph" w:customStyle="1" w:styleId="1TrafficAlef2">
    <w:name w:val="1  Traffic  =  Alef  =  (2)"/>
    <w:basedOn w:val="1TrafficAlef0"/>
    <w:rsid w:val="00042774"/>
    <w:pPr>
      <w:numPr>
        <w:numId w:val="18"/>
      </w:numPr>
      <w:bidi/>
      <w:spacing w:after="40"/>
    </w:pPr>
  </w:style>
  <w:style w:type="character" w:customStyle="1" w:styleId="Mianband2">
    <w:name w:val="Mianband  2"/>
    <w:basedOn w:val="DefaultParagraphFont"/>
    <w:rsid w:val="008A64C3"/>
    <w:rPr>
      <w:rFonts w:cs="Traffic"/>
      <w:b/>
      <w:bCs/>
      <w:color w:val="auto"/>
      <w:szCs w:val="22"/>
      <w:lang w:bidi="fa-IR"/>
    </w:rPr>
  </w:style>
  <w:style w:type="character" w:styleId="FootnoteReference">
    <w:name w:val="footnote reference"/>
    <w:basedOn w:val="DefaultParagraphFont"/>
    <w:uiPriority w:val="99"/>
    <w:rsid w:val="003730A0"/>
    <w:rPr>
      <w:rFonts w:ascii="CG Times" w:hAnsi="CG Times" w:cs="Nazanin"/>
      <w:b/>
      <w:bCs/>
      <w:sz w:val="22"/>
      <w:szCs w:val="24"/>
      <w:vertAlign w:val="baseline"/>
      <w:lang w:bidi="fa-IR"/>
    </w:rPr>
  </w:style>
  <w:style w:type="paragraph" w:styleId="FootnoteText">
    <w:name w:val="footnote text"/>
    <w:basedOn w:val="Normal"/>
    <w:link w:val="FootnoteTextChar"/>
    <w:uiPriority w:val="99"/>
    <w:rsid w:val="003730A0"/>
    <w:pPr>
      <w:tabs>
        <w:tab w:val="left" w:pos="0"/>
      </w:tabs>
      <w:bidi w:val="0"/>
      <w:ind w:left="454" w:hanging="454"/>
      <w:jc w:val="both"/>
    </w:pPr>
    <w:rPr>
      <w:rFonts w:cs="Times New Roman"/>
      <w:b w:val="0"/>
      <w:bCs w:val="0"/>
      <w:noProof w:val="0"/>
      <w:sz w:val="24"/>
      <w:szCs w:val="22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30A0"/>
    <w:rPr>
      <w:rFonts w:cs="Times New Roman"/>
      <w:sz w:val="24"/>
      <w:szCs w:val="22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EFD"/>
    <w:pPr>
      <w:bidi/>
    </w:pPr>
    <w:rPr>
      <w:rFonts w:cs="Mitra"/>
      <w:b/>
      <w:bCs/>
      <w:noProof/>
      <w:szCs w:val="1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15F08"/>
    <w:pPr>
      <w:keepNext/>
      <w:keepLines/>
      <w:jc w:val="center"/>
      <w:outlineLvl w:val="0"/>
    </w:pPr>
    <w:rPr>
      <w:rFonts w:ascii="Times" w:hAnsi="Times" w:cs="B Titr"/>
      <w:noProof w:val="0"/>
      <w:kern w:val="32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3EFD"/>
    <w:pPr>
      <w:jc w:val="center"/>
    </w:pPr>
    <w:rPr>
      <w:rFonts w:cs="Roya"/>
      <w:szCs w:val="20"/>
    </w:rPr>
  </w:style>
  <w:style w:type="character" w:styleId="Hyperlink">
    <w:name w:val="Hyperlink"/>
    <w:basedOn w:val="DefaultParagraphFont"/>
    <w:rsid w:val="003C46EE"/>
    <w:rPr>
      <w:color w:val="0000FF"/>
      <w:u w:val="single"/>
    </w:rPr>
  </w:style>
  <w:style w:type="paragraph" w:styleId="Subtitle">
    <w:name w:val="Subtitle"/>
    <w:basedOn w:val="Normal"/>
    <w:qFormat/>
    <w:rsid w:val="00494898"/>
    <w:pPr>
      <w:jc w:val="center"/>
    </w:pPr>
    <w:rPr>
      <w:rFonts w:cs="Vahid"/>
      <w:noProof w:val="0"/>
      <w:snapToGrid w:val="0"/>
      <w:szCs w:val="32"/>
      <w:u w:val="single"/>
      <w:lang w:bidi="fa-IR"/>
    </w:rPr>
  </w:style>
  <w:style w:type="paragraph" w:styleId="BalloonText">
    <w:name w:val="Balloon Text"/>
    <w:basedOn w:val="Normal"/>
    <w:semiHidden/>
    <w:rsid w:val="002355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1A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1AC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20BDD"/>
    <w:pPr>
      <w:bidi w:val="0"/>
      <w:ind w:left="720"/>
      <w:contextualSpacing/>
    </w:pPr>
    <w:rPr>
      <w:rFonts w:cs="Times New Roman"/>
      <w:b w:val="0"/>
      <w:bCs w:val="0"/>
      <w:noProof w:val="0"/>
      <w:sz w:val="24"/>
      <w:szCs w:val="24"/>
      <w:lang w:bidi="fa-IR"/>
    </w:rPr>
  </w:style>
  <w:style w:type="paragraph" w:customStyle="1" w:styleId="1TrafficAlef">
    <w:name w:val="1 Traffic =  Alef"/>
    <w:basedOn w:val="Normal"/>
    <w:rsid w:val="00FB63EF"/>
    <w:pPr>
      <w:tabs>
        <w:tab w:val="left" w:pos="851"/>
      </w:tabs>
      <w:spacing w:after="80"/>
      <w:ind w:left="1134" w:hanging="567"/>
      <w:jc w:val="both"/>
    </w:pPr>
    <w:rPr>
      <w:rFonts w:ascii="CG Times" w:hAnsi="CG Times" w:cs="Traffic"/>
      <w:b w:val="0"/>
      <w:noProof w:val="0"/>
      <w:sz w:val="22"/>
      <w:szCs w:val="22"/>
      <w:lang w:bidi="fa-IR"/>
    </w:rPr>
  </w:style>
  <w:style w:type="paragraph" w:customStyle="1" w:styleId="Titre12">
    <w:name w:val="Titr e 12"/>
    <w:basedOn w:val="Normal"/>
    <w:rsid w:val="00AE1344"/>
    <w:pPr>
      <w:jc w:val="center"/>
    </w:pPr>
    <w:rPr>
      <w:rFonts w:ascii="CG Times" w:hAnsi="CG Times" w:cs="Titr"/>
      <w:b w:val="0"/>
      <w:noProof w:val="0"/>
      <w:sz w:val="22"/>
      <w:szCs w:val="24"/>
      <w:lang w:val="en-AU" w:bidi="fa-IR"/>
    </w:rPr>
  </w:style>
  <w:style w:type="paragraph" w:customStyle="1" w:styleId="1LotusAlef">
    <w:name w:val="1 Lotus = Alef"/>
    <w:basedOn w:val="Normal"/>
    <w:rsid w:val="00AD7AB1"/>
    <w:pPr>
      <w:tabs>
        <w:tab w:val="left" w:pos="907"/>
      </w:tabs>
      <w:bidi w:val="0"/>
      <w:spacing w:after="120"/>
      <w:ind w:left="1134" w:right="1134" w:hanging="567"/>
      <w:jc w:val="lowKashida"/>
    </w:pPr>
    <w:rPr>
      <w:rFonts w:ascii="CG Times" w:hAnsi="CG Times" w:cs="Lotus"/>
      <w:b w:val="0"/>
      <w:noProof w:val="0"/>
      <w:sz w:val="22"/>
      <w:szCs w:val="28"/>
      <w:lang w:val="en-AU" w:bidi="fa-IR"/>
    </w:rPr>
  </w:style>
  <w:style w:type="paragraph" w:customStyle="1" w:styleId="One-Matn">
    <w:name w:val="One- Matn"/>
    <w:basedOn w:val="Normal"/>
    <w:rsid w:val="00615F08"/>
    <w:pPr>
      <w:spacing w:after="120"/>
      <w:ind w:left="454"/>
      <w:jc w:val="both"/>
    </w:pPr>
    <w:rPr>
      <w:rFonts w:ascii="Times" w:hAnsi="Times" w:cs="B Traffic"/>
      <w:noProof w:val="0"/>
      <w:sz w:val="22"/>
      <w:szCs w:val="22"/>
      <w:lang w:bidi="fa-IR"/>
    </w:rPr>
  </w:style>
  <w:style w:type="paragraph" w:customStyle="1" w:styleId="ONE-Alef-TRAFFIC">
    <w:name w:val="ONE-Alef-TRAFFIC"/>
    <w:basedOn w:val="Normal"/>
    <w:rsid w:val="00615F08"/>
    <w:pPr>
      <w:tabs>
        <w:tab w:val="left" w:pos="907"/>
      </w:tabs>
      <w:spacing w:after="120"/>
      <w:ind w:left="1134" w:hanging="567"/>
      <w:jc w:val="both"/>
    </w:pPr>
    <w:rPr>
      <w:rFonts w:ascii="Times" w:hAnsi="Times" w:cs="B Traffic"/>
      <w:noProof w:val="0"/>
      <w:sz w:val="22"/>
      <w:szCs w:val="22"/>
      <w:lang w:bidi="fa-IR"/>
    </w:rPr>
  </w:style>
  <w:style w:type="paragraph" w:customStyle="1" w:styleId="One-zir-Alef">
    <w:name w:val="One-zir-Alef"/>
    <w:basedOn w:val="Normal"/>
    <w:rsid w:val="00615F08"/>
    <w:pPr>
      <w:spacing w:after="120"/>
      <w:ind w:left="567" w:hanging="567"/>
      <w:jc w:val="lowKashida"/>
    </w:pPr>
    <w:rPr>
      <w:rFonts w:ascii="Times" w:hAnsi="Times" w:cs="Traffic"/>
      <w:noProof w:val="0"/>
      <w:sz w:val="22"/>
      <w:szCs w:val="22"/>
      <w:lang w:bidi="fa-IR"/>
    </w:rPr>
  </w:style>
  <w:style w:type="character" w:customStyle="1" w:styleId="Heading1Char">
    <w:name w:val="Heading 1 Char"/>
    <w:basedOn w:val="DefaultParagraphFont"/>
    <w:link w:val="Heading1"/>
    <w:rsid w:val="00615F08"/>
    <w:rPr>
      <w:rFonts w:ascii="Times" w:hAnsi="Times" w:cs="B Titr"/>
      <w:b/>
      <w:bCs/>
      <w:kern w:val="32"/>
      <w:sz w:val="28"/>
      <w:szCs w:val="28"/>
    </w:rPr>
  </w:style>
  <w:style w:type="paragraph" w:customStyle="1" w:styleId="One-TRAFFIC">
    <w:name w:val="One-TRAFFIC"/>
    <w:basedOn w:val="Normal"/>
    <w:rsid w:val="00487ADC"/>
    <w:pPr>
      <w:spacing w:after="240"/>
      <w:ind w:left="567" w:hanging="567"/>
      <w:jc w:val="lowKashida"/>
    </w:pPr>
    <w:rPr>
      <w:rFonts w:ascii="Times" w:hAnsi="Times" w:cs="B Traffic"/>
      <w:noProof w:val="0"/>
      <w:sz w:val="22"/>
      <w:szCs w:val="22"/>
      <w:lang w:bidi="fa-IR"/>
    </w:rPr>
  </w:style>
  <w:style w:type="paragraph" w:customStyle="1" w:styleId="One-Lotus">
    <w:name w:val="One-Lotus"/>
    <w:basedOn w:val="One-TRAFFIC"/>
    <w:rsid w:val="00D91CEA"/>
    <w:pPr>
      <w:jc w:val="both"/>
    </w:pPr>
    <w:rPr>
      <w:rFonts w:cs="B Lotus"/>
      <w:szCs w:val="28"/>
    </w:rPr>
  </w:style>
  <w:style w:type="table" w:styleId="TableGrid">
    <w:name w:val="Table Grid"/>
    <w:basedOn w:val="TableNormal"/>
    <w:rsid w:val="00744A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rafficAlef0">
    <w:name w:val="1  Traffic  =  Alef"/>
    <w:basedOn w:val="Normal"/>
    <w:rsid w:val="00C2559E"/>
    <w:pPr>
      <w:tabs>
        <w:tab w:val="left" w:pos="907"/>
      </w:tabs>
      <w:bidi w:val="0"/>
      <w:spacing w:after="120"/>
      <w:ind w:left="1134" w:hanging="567"/>
      <w:jc w:val="lowKashida"/>
    </w:pPr>
    <w:rPr>
      <w:rFonts w:ascii="Times" w:hAnsi="Times" w:cs="B Traffic"/>
      <w:b w:val="0"/>
      <w:noProof w:val="0"/>
      <w:sz w:val="24"/>
      <w:szCs w:val="22"/>
      <w:lang w:bidi="fa-IR"/>
    </w:rPr>
  </w:style>
  <w:style w:type="paragraph" w:customStyle="1" w:styleId="1TrafficAlef2">
    <w:name w:val="1  Traffic  =  Alef  =  (2)"/>
    <w:basedOn w:val="1TrafficAlef0"/>
    <w:rsid w:val="00042774"/>
    <w:pPr>
      <w:numPr>
        <w:numId w:val="18"/>
      </w:numPr>
      <w:bidi/>
      <w:spacing w:after="40"/>
    </w:pPr>
  </w:style>
  <w:style w:type="character" w:customStyle="1" w:styleId="Mianband2">
    <w:name w:val="Mianband  2"/>
    <w:basedOn w:val="DefaultParagraphFont"/>
    <w:rsid w:val="008A64C3"/>
    <w:rPr>
      <w:rFonts w:cs="Traffic"/>
      <w:b/>
      <w:bCs/>
      <w:color w:val="auto"/>
      <w:szCs w:val="22"/>
      <w:lang w:bidi="fa-IR"/>
    </w:rPr>
  </w:style>
  <w:style w:type="character" w:styleId="FootnoteReference">
    <w:name w:val="footnote reference"/>
    <w:basedOn w:val="DefaultParagraphFont"/>
    <w:uiPriority w:val="99"/>
    <w:rsid w:val="003730A0"/>
    <w:rPr>
      <w:rFonts w:ascii="CG Times" w:hAnsi="CG Times" w:cs="Nazanin"/>
      <w:b/>
      <w:bCs/>
      <w:sz w:val="22"/>
      <w:szCs w:val="24"/>
      <w:vertAlign w:val="baseline"/>
      <w:lang w:bidi="fa-IR"/>
    </w:rPr>
  </w:style>
  <w:style w:type="paragraph" w:styleId="FootnoteText">
    <w:name w:val="footnote text"/>
    <w:basedOn w:val="Normal"/>
    <w:link w:val="FootnoteTextChar"/>
    <w:uiPriority w:val="99"/>
    <w:rsid w:val="003730A0"/>
    <w:pPr>
      <w:tabs>
        <w:tab w:val="left" w:pos="0"/>
      </w:tabs>
      <w:bidi w:val="0"/>
      <w:ind w:left="454" w:hanging="454"/>
      <w:jc w:val="both"/>
    </w:pPr>
    <w:rPr>
      <w:rFonts w:cs="Times New Roman"/>
      <w:b w:val="0"/>
      <w:bCs w:val="0"/>
      <w:noProof w:val="0"/>
      <w:sz w:val="24"/>
      <w:szCs w:val="22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30A0"/>
    <w:rPr>
      <w:rFonts w:cs="Times New Roman"/>
      <w:sz w:val="24"/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88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B51C-DB25-46DF-925C-4AA1F411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كربن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كربن</dc:title>
  <dc:creator>iran</dc:creator>
  <cp:lastModifiedBy>Hamid Alahyari Abhari</cp:lastModifiedBy>
  <cp:revision>9</cp:revision>
  <cp:lastPrinted>2016-01-03T11:53:00Z</cp:lastPrinted>
  <dcterms:created xsi:type="dcterms:W3CDTF">2016-04-24T09:45:00Z</dcterms:created>
  <dcterms:modified xsi:type="dcterms:W3CDTF">2017-03-05T15:29:00Z</dcterms:modified>
</cp:coreProperties>
</file>